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E3B6E" w14:textId="78D5EA0B" w:rsidR="007D5EEB" w:rsidRPr="007D5EEB" w:rsidRDefault="003D4358" w:rsidP="007D5EEB">
      <w:pPr>
        <w:pStyle w:val="Body"/>
        <w:rPr>
          <w:b/>
          <w:bCs/>
          <w:sz w:val="24"/>
          <w:szCs w:val="24"/>
        </w:rPr>
      </w:pPr>
      <w:r>
        <w:rPr>
          <w:noProof/>
          <w:lang w:eastAsia="nl-NL"/>
        </w:rPr>
        <w:drawing>
          <wp:anchor distT="0" distB="0" distL="114300" distR="114300" simplePos="0" relativeHeight="251659264" behindDoc="0" locked="1" layoutInCell="1" allowOverlap="1" wp14:anchorId="72E7D5C6" wp14:editId="0996CA27">
            <wp:simplePos x="0" y="0"/>
            <wp:positionH relativeFrom="page">
              <wp:posOffset>5485765</wp:posOffset>
            </wp:positionH>
            <wp:positionV relativeFrom="page">
              <wp:posOffset>612140</wp:posOffset>
            </wp:positionV>
            <wp:extent cx="1614170" cy="946150"/>
            <wp:effectExtent l="0" t="0" r="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olandis.JPG"/>
                    <pic:cNvPicPr/>
                  </pic:nvPicPr>
                  <pic:blipFill>
                    <a:blip r:embed="rId5">
                      <a:extLst>
                        <a:ext uri="{28A0092B-C50C-407E-A947-70E740481C1C}">
                          <a14:useLocalDpi xmlns:a14="http://schemas.microsoft.com/office/drawing/2010/main" val="0"/>
                        </a:ext>
                      </a:extLst>
                    </a:blip>
                    <a:stretch>
                      <a:fillRect/>
                    </a:stretch>
                  </pic:blipFill>
                  <pic:spPr>
                    <a:xfrm>
                      <a:off x="0" y="0"/>
                      <a:ext cx="1614170" cy="946150"/>
                    </a:xfrm>
                    <a:prstGeom prst="rect">
                      <a:avLst/>
                    </a:prstGeom>
                  </pic:spPr>
                </pic:pic>
              </a:graphicData>
            </a:graphic>
            <wp14:sizeRelH relativeFrom="margin">
              <wp14:pctWidth>0</wp14:pctWidth>
            </wp14:sizeRelH>
            <wp14:sizeRelV relativeFrom="margin">
              <wp14:pctHeight>0</wp14:pctHeight>
            </wp14:sizeRelV>
          </wp:anchor>
        </w:drawing>
      </w:r>
      <w:r w:rsidR="007D5EEB" w:rsidRPr="007D5EEB">
        <w:rPr>
          <w:b/>
          <w:bCs/>
          <w:sz w:val="24"/>
          <w:szCs w:val="24"/>
        </w:rPr>
        <w:t>Bouwopleiding Volandis</w:t>
      </w:r>
    </w:p>
    <w:p w14:paraId="15167EA7" w14:textId="77777777" w:rsidR="007D5EEB" w:rsidRPr="007D5EEB" w:rsidRDefault="007D5EEB" w:rsidP="007D5EEB">
      <w:pPr>
        <w:pStyle w:val="Body"/>
        <w:rPr>
          <w:b/>
          <w:bCs/>
          <w:sz w:val="24"/>
          <w:szCs w:val="24"/>
        </w:rPr>
      </w:pPr>
    </w:p>
    <w:p w14:paraId="3444BD63" w14:textId="41887787" w:rsidR="007D5EEB" w:rsidRPr="007D5EEB" w:rsidRDefault="007D5EEB" w:rsidP="007D5EEB">
      <w:pPr>
        <w:pStyle w:val="Body"/>
        <w:rPr>
          <w:b/>
          <w:bCs/>
          <w:sz w:val="24"/>
          <w:szCs w:val="24"/>
        </w:rPr>
      </w:pPr>
      <w:r w:rsidRPr="007D5EEB">
        <w:rPr>
          <w:b/>
          <w:bCs/>
          <w:sz w:val="24"/>
          <w:szCs w:val="24"/>
        </w:rPr>
        <w:t>Voor bedrijfsartsen, AIOS-bedrijfsgeneeskunde en artsen</w:t>
      </w:r>
    </w:p>
    <w:p w14:paraId="6E17AFD5" w14:textId="77777777" w:rsidR="007D5EEB" w:rsidRDefault="007D5EEB" w:rsidP="007D5EEB">
      <w:pPr>
        <w:pStyle w:val="Body"/>
      </w:pPr>
    </w:p>
    <w:p w14:paraId="74A8F97D" w14:textId="635006BC" w:rsidR="007D5EEB" w:rsidRDefault="007D5EEB" w:rsidP="007D5EEB">
      <w:pPr>
        <w:pStyle w:val="Body"/>
      </w:pPr>
      <w:r>
        <w:t>Deze opleiding is bedoeld voor gemotiveerde bedrijfsartsen</w:t>
      </w:r>
      <w:r w:rsidR="003D4358">
        <w:t xml:space="preserve"> </w:t>
      </w:r>
      <w:r>
        <w:t>die willen werken voor de Bouw &amp; Infra en de Afbouw. De deelnemers verdiepen zich in het werk en de cultuur van deze sectoren, kennen de arbeidsrisico’s, kunnen preventiezorg bieden aan werknemer en werkgever, kunnen een we</w:t>
      </w:r>
      <w:r w:rsidR="003D4358">
        <w:t>r</w:t>
      </w:r>
      <w:r>
        <w:t xml:space="preserve">kbezoek op de bouwplaats uitvoeren, leren samenwerken, leren praktisch preventief advies geven, zijn gericht op duurzaam blijven werken, kunnen beroepsziekten diagnosticeren en behandelen. </w:t>
      </w:r>
    </w:p>
    <w:p w14:paraId="1178242D" w14:textId="77777777" w:rsidR="007D5EEB" w:rsidRDefault="007D5EEB" w:rsidP="007D5EEB">
      <w:pPr>
        <w:pStyle w:val="Body"/>
      </w:pPr>
    </w:p>
    <w:p w14:paraId="49109E40" w14:textId="77777777" w:rsidR="007D5EEB" w:rsidRDefault="007D5EEB" w:rsidP="007D5EEB">
      <w:pPr>
        <w:pStyle w:val="Body"/>
      </w:pPr>
      <w:r>
        <w:t xml:space="preserve">We maken gebruik van de </w:t>
      </w:r>
      <w:hyperlink r:id="rId6" w:history="1">
        <w:r>
          <w:rPr>
            <w:rStyle w:val="Hyperlink"/>
          </w:rPr>
          <w:t>preventietool</w:t>
        </w:r>
      </w:hyperlink>
      <w:r>
        <w:t xml:space="preserve"> van de NVAB, documentatie en audiovisuele middelen van Volandis, de ‘uitvoeringsprocedures preventiezorg’ van Volandis, specifieke inbreng van experts uit de bedrijfsgezondheidszorg en enkele E-</w:t>
      </w:r>
      <w:proofErr w:type="spellStart"/>
      <w:r>
        <w:t>learnings</w:t>
      </w:r>
      <w:proofErr w:type="spellEnd"/>
      <w:r>
        <w:t xml:space="preserve">. </w:t>
      </w:r>
    </w:p>
    <w:p w14:paraId="1D93D72B" w14:textId="77777777" w:rsidR="007D5EEB" w:rsidRDefault="007D5EEB" w:rsidP="007D5EEB">
      <w:pPr>
        <w:pStyle w:val="Body"/>
      </w:pPr>
    </w:p>
    <w:p w14:paraId="4BB23EE6" w14:textId="77777777" w:rsidR="007D5EEB" w:rsidRDefault="007D5EEB" w:rsidP="007D5EEB">
      <w:pPr>
        <w:pStyle w:val="Body"/>
      </w:pPr>
      <w:r>
        <w:t xml:space="preserve">Volandis stelt als voorwaarde voor het leveren van de preventiezorg aan werknemers in de bouw dat bedrijfsartsen, AIOS en artsen de volledige bouwopleiding met goed resultaat hebben afgerond. Dispensatie op onderdelen (modules) is mogelijk bij aantoonbare kennis en vaardigheden. De bewijsplicht ligt bij de deelnemer. Na deelname aan de bouwopleiding blijven de bedrijfsartsen, AIOS en artsen hun vaardigheden onderhouden door voor werknemers in de bouw te werken en deel te nemen aan nascholing die specifiek is gericht op preventiezorg in de bouw. </w:t>
      </w:r>
    </w:p>
    <w:p w14:paraId="1023D2D4" w14:textId="77777777" w:rsidR="007D5EEB" w:rsidRDefault="007D5EEB" w:rsidP="007D5EEB">
      <w:pPr>
        <w:pStyle w:val="Body"/>
      </w:pPr>
    </w:p>
    <w:p w14:paraId="495BB740" w14:textId="77777777" w:rsidR="007D5EEB" w:rsidRDefault="007D5EEB" w:rsidP="007D5EEB">
      <w:pPr>
        <w:pStyle w:val="Body"/>
      </w:pPr>
      <w:r>
        <w:t>De schakelopleiding voor artsen hebben we samengevoegd met de introductie- en de verdiepingscursus tot de ‘bouwopleiding voor bedrijfsartsen, AIOS en artsen’. De totale studiebelasting (zelfstudie, E-</w:t>
      </w:r>
      <w:proofErr w:type="spellStart"/>
      <w:r>
        <w:t>learnings</w:t>
      </w:r>
      <w:proofErr w:type="spellEnd"/>
      <w:r>
        <w:t xml:space="preserve">, groepsonderwijs en praktijkopdrachten) is acht dagen, verdeeld over vijf modules. Iedere module beoordelen we met een toets. Na een module 1 gevolgd te hebben kan de cursist deelnemen aan module 2, idem naar 3, 4 en 5. De onderwijskundige uitwerking van de modules staat beschreven in de volgende paragrafen. </w:t>
      </w:r>
    </w:p>
    <w:p w14:paraId="5E9200D8" w14:textId="77777777" w:rsidR="007D5EEB" w:rsidRDefault="007D5EEB" w:rsidP="007D5EEB">
      <w:pPr>
        <w:pStyle w:val="Body"/>
      </w:pPr>
    </w:p>
    <w:p w14:paraId="22373C35" w14:textId="77777777" w:rsidR="007D5EEB" w:rsidRPr="007D5EEB" w:rsidRDefault="007D5EEB" w:rsidP="007D5EEB">
      <w:pPr>
        <w:pStyle w:val="Kop6"/>
        <w:rPr>
          <w:u w:val="none"/>
          <w:lang w:val="nl-NL"/>
        </w:rPr>
      </w:pPr>
      <w:r w:rsidRPr="007D5EEB">
        <w:rPr>
          <w:u w:val="none"/>
          <w:lang w:val="nl-NL"/>
        </w:rPr>
        <w:t>Module 1: Kennismaking met het werk en de preventiezorg in de bouw</w:t>
      </w:r>
    </w:p>
    <w:p w14:paraId="3C0D79A6" w14:textId="77777777" w:rsidR="007D5EEB" w:rsidRDefault="007D5EEB" w:rsidP="007D5EEB">
      <w:pPr>
        <w:pStyle w:val="Body"/>
        <w:rPr>
          <w:rFonts w:asciiTheme="minorHAnsi" w:eastAsia="Times New Roman" w:hAnsiTheme="minorHAnsi" w:cstheme="minorHAnsi"/>
          <w:color w:val="000000" w:themeColor="text1"/>
          <w:lang w:eastAsia="nl-NL"/>
        </w:rPr>
      </w:pPr>
      <w:r>
        <w:t>In deze module leert de bedrijfsarts de bouwsector, Volandis en de bouwplaats kennen</w:t>
      </w:r>
      <w:r w:rsidRPr="00B71E64">
        <w:rPr>
          <w:color w:val="000000" w:themeColor="text1"/>
        </w:rPr>
        <w:t xml:space="preserve">. </w:t>
      </w:r>
      <w:r>
        <w:rPr>
          <w:rFonts w:asciiTheme="minorHAnsi" w:eastAsia="Times New Roman" w:hAnsiTheme="minorHAnsi" w:cstheme="minorHAnsi"/>
          <w:color w:val="000000" w:themeColor="text1"/>
          <w:lang w:eastAsia="nl-NL"/>
        </w:rPr>
        <w:t xml:space="preserve">De bedrijfsarts moet </w:t>
      </w:r>
      <w:r w:rsidRPr="00B71E64">
        <w:rPr>
          <w:rFonts w:asciiTheme="minorHAnsi" w:eastAsia="Times New Roman" w:hAnsiTheme="minorHAnsi" w:cstheme="minorHAnsi"/>
          <w:color w:val="000000" w:themeColor="text1"/>
          <w:lang w:eastAsia="nl-NL"/>
        </w:rPr>
        <w:t xml:space="preserve">de relatie </w:t>
      </w:r>
      <w:r>
        <w:rPr>
          <w:rFonts w:asciiTheme="minorHAnsi" w:eastAsia="Times New Roman" w:hAnsiTheme="minorHAnsi" w:cstheme="minorHAnsi"/>
          <w:color w:val="000000" w:themeColor="text1"/>
          <w:lang w:eastAsia="nl-NL"/>
        </w:rPr>
        <w:t>kunnen leggen</w:t>
      </w:r>
      <w:r w:rsidRPr="00B71E64">
        <w:rPr>
          <w:rFonts w:asciiTheme="minorHAnsi" w:eastAsia="Times New Roman" w:hAnsiTheme="minorHAnsi" w:cstheme="minorHAnsi"/>
          <w:color w:val="000000" w:themeColor="text1"/>
          <w:lang w:eastAsia="nl-NL"/>
        </w:rPr>
        <w:t xml:space="preserve"> tussen de blootstelling </w:t>
      </w:r>
      <w:r>
        <w:rPr>
          <w:rFonts w:asciiTheme="minorHAnsi" w:eastAsia="Times New Roman" w:hAnsiTheme="minorHAnsi" w:cstheme="minorHAnsi"/>
          <w:color w:val="000000" w:themeColor="text1"/>
          <w:lang w:eastAsia="nl-NL"/>
        </w:rPr>
        <w:t xml:space="preserve">aan arbeidsrisico’s </w:t>
      </w:r>
      <w:r w:rsidRPr="00B71E64">
        <w:rPr>
          <w:rFonts w:asciiTheme="minorHAnsi" w:eastAsia="Times New Roman" w:hAnsiTheme="minorHAnsi" w:cstheme="minorHAnsi"/>
          <w:color w:val="000000" w:themeColor="text1"/>
          <w:lang w:eastAsia="nl-NL"/>
        </w:rPr>
        <w:t>in het werk, vroeg</w:t>
      </w:r>
      <w:r>
        <w:rPr>
          <w:rFonts w:asciiTheme="minorHAnsi" w:eastAsia="Times New Roman" w:hAnsiTheme="minorHAnsi" w:cstheme="minorHAnsi"/>
          <w:color w:val="000000" w:themeColor="text1"/>
          <w:lang w:eastAsia="nl-NL"/>
        </w:rPr>
        <w:t xml:space="preserve">e effecten van blootstelling </w:t>
      </w:r>
      <w:r w:rsidRPr="00B71E64">
        <w:rPr>
          <w:rFonts w:asciiTheme="minorHAnsi" w:eastAsia="Times New Roman" w:hAnsiTheme="minorHAnsi" w:cstheme="minorHAnsi"/>
          <w:color w:val="000000" w:themeColor="text1"/>
          <w:lang w:eastAsia="nl-NL"/>
        </w:rPr>
        <w:t xml:space="preserve">en </w:t>
      </w:r>
      <w:r>
        <w:rPr>
          <w:rFonts w:asciiTheme="minorHAnsi" w:eastAsia="Times New Roman" w:hAnsiTheme="minorHAnsi" w:cstheme="minorHAnsi"/>
          <w:color w:val="000000" w:themeColor="text1"/>
          <w:lang w:eastAsia="nl-NL"/>
        </w:rPr>
        <w:t>gezondheidsschade</w:t>
      </w:r>
      <w:r w:rsidRPr="00B71E64">
        <w:rPr>
          <w:rFonts w:asciiTheme="minorHAnsi" w:eastAsia="Times New Roman" w:hAnsiTheme="minorHAnsi" w:cstheme="minorHAnsi"/>
          <w:color w:val="000000" w:themeColor="text1"/>
          <w:lang w:eastAsia="nl-NL"/>
        </w:rPr>
        <w:t xml:space="preserve">. Om dit goed te kunnen inschatten is het belangrijk te weten hoe de cultuur is, hoe de </w:t>
      </w:r>
      <w:r>
        <w:rPr>
          <w:rFonts w:asciiTheme="minorHAnsi" w:eastAsia="Times New Roman" w:hAnsiTheme="minorHAnsi" w:cstheme="minorHAnsi"/>
          <w:color w:val="000000" w:themeColor="text1"/>
          <w:lang w:eastAsia="nl-NL"/>
        </w:rPr>
        <w:t>B</w:t>
      </w:r>
      <w:r w:rsidRPr="00B71E64">
        <w:rPr>
          <w:rFonts w:asciiTheme="minorHAnsi" w:eastAsia="Times New Roman" w:hAnsiTheme="minorHAnsi" w:cstheme="minorHAnsi"/>
          <w:color w:val="000000" w:themeColor="text1"/>
          <w:lang w:eastAsia="nl-NL"/>
        </w:rPr>
        <w:t xml:space="preserve">ouw- </w:t>
      </w:r>
      <w:r>
        <w:rPr>
          <w:rFonts w:asciiTheme="minorHAnsi" w:eastAsia="Times New Roman" w:hAnsiTheme="minorHAnsi" w:cstheme="minorHAnsi"/>
          <w:color w:val="000000" w:themeColor="text1"/>
          <w:lang w:eastAsia="nl-NL"/>
        </w:rPr>
        <w:t>&amp;</w:t>
      </w:r>
      <w:r w:rsidRPr="00B71E64">
        <w:rPr>
          <w:rFonts w:asciiTheme="minorHAnsi" w:eastAsia="Times New Roman" w:hAnsiTheme="minorHAnsi" w:cstheme="minorHAnsi"/>
          <w:color w:val="000000" w:themeColor="text1"/>
          <w:lang w:eastAsia="nl-NL"/>
        </w:rPr>
        <w:t xml:space="preserve"> Infra</w:t>
      </w:r>
      <w:r>
        <w:rPr>
          <w:rFonts w:asciiTheme="minorHAnsi" w:eastAsia="Times New Roman" w:hAnsiTheme="minorHAnsi" w:cstheme="minorHAnsi"/>
          <w:color w:val="000000" w:themeColor="text1"/>
          <w:lang w:eastAsia="nl-NL"/>
        </w:rPr>
        <w:t xml:space="preserve"> en Afbouw</w:t>
      </w:r>
      <w:r w:rsidRPr="00B71E64">
        <w:rPr>
          <w:rFonts w:asciiTheme="minorHAnsi" w:eastAsia="Times New Roman" w:hAnsiTheme="minorHAnsi" w:cstheme="minorHAnsi"/>
          <w:color w:val="000000" w:themeColor="text1"/>
          <w:lang w:eastAsia="nl-NL"/>
        </w:rPr>
        <w:t xml:space="preserve"> ‘werk</w:t>
      </w:r>
      <w:r>
        <w:rPr>
          <w:rFonts w:asciiTheme="minorHAnsi" w:eastAsia="Times New Roman" w:hAnsiTheme="minorHAnsi" w:cstheme="minorHAnsi"/>
          <w:color w:val="000000" w:themeColor="text1"/>
          <w:lang w:eastAsia="nl-NL"/>
        </w:rPr>
        <w:t>en</w:t>
      </w:r>
      <w:r w:rsidRPr="00B71E64">
        <w:rPr>
          <w:rFonts w:asciiTheme="minorHAnsi" w:eastAsia="Times New Roman" w:hAnsiTheme="minorHAnsi" w:cstheme="minorHAnsi"/>
          <w:color w:val="000000" w:themeColor="text1"/>
          <w:lang w:eastAsia="nl-NL"/>
        </w:rPr>
        <w:t xml:space="preserve">’, </w:t>
      </w:r>
      <w:r>
        <w:rPr>
          <w:rFonts w:asciiTheme="minorHAnsi" w:eastAsia="Times New Roman" w:hAnsiTheme="minorHAnsi" w:cstheme="minorHAnsi"/>
          <w:color w:val="000000" w:themeColor="text1"/>
          <w:lang w:eastAsia="nl-NL"/>
        </w:rPr>
        <w:t xml:space="preserve">hoe </w:t>
      </w:r>
      <w:r w:rsidRPr="00B71E64">
        <w:rPr>
          <w:rFonts w:asciiTheme="minorHAnsi" w:eastAsia="Times New Roman" w:hAnsiTheme="minorHAnsi" w:cstheme="minorHAnsi"/>
          <w:color w:val="000000" w:themeColor="text1"/>
          <w:lang w:eastAsia="nl-NL"/>
        </w:rPr>
        <w:t xml:space="preserve">het bouwproces </w:t>
      </w:r>
      <w:r>
        <w:rPr>
          <w:rFonts w:asciiTheme="minorHAnsi" w:eastAsia="Times New Roman" w:hAnsiTheme="minorHAnsi" w:cstheme="minorHAnsi"/>
          <w:color w:val="000000" w:themeColor="text1"/>
          <w:lang w:eastAsia="nl-NL"/>
        </w:rPr>
        <w:t xml:space="preserve">verloopt </w:t>
      </w:r>
      <w:r w:rsidRPr="00B71E64">
        <w:rPr>
          <w:rFonts w:asciiTheme="minorHAnsi" w:eastAsia="Times New Roman" w:hAnsiTheme="minorHAnsi" w:cstheme="minorHAnsi"/>
          <w:color w:val="000000" w:themeColor="text1"/>
          <w:lang w:eastAsia="nl-NL"/>
        </w:rPr>
        <w:t xml:space="preserve">en met welke materialen </w:t>
      </w:r>
      <w:r>
        <w:rPr>
          <w:rFonts w:asciiTheme="minorHAnsi" w:eastAsia="Times New Roman" w:hAnsiTheme="minorHAnsi" w:cstheme="minorHAnsi"/>
          <w:color w:val="000000" w:themeColor="text1"/>
          <w:lang w:eastAsia="nl-NL"/>
        </w:rPr>
        <w:t xml:space="preserve">men werkt. </w:t>
      </w:r>
      <w:r w:rsidRPr="00B71E64">
        <w:rPr>
          <w:rFonts w:asciiTheme="minorHAnsi" w:eastAsia="Times New Roman" w:hAnsiTheme="minorHAnsi" w:cstheme="minorHAnsi"/>
          <w:color w:val="000000" w:themeColor="text1"/>
          <w:lang w:eastAsia="nl-NL"/>
        </w:rPr>
        <w:t>De cultuur bepaal</w:t>
      </w:r>
      <w:r>
        <w:rPr>
          <w:rFonts w:asciiTheme="minorHAnsi" w:eastAsia="Times New Roman" w:hAnsiTheme="minorHAnsi" w:cstheme="minorHAnsi"/>
          <w:color w:val="000000" w:themeColor="text1"/>
          <w:lang w:eastAsia="nl-NL"/>
        </w:rPr>
        <w:t>t</w:t>
      </w:r>
      <w:r w:rsidRPr="00B71E64">
        <w:rPr>
          <w:rFonts w:asciiTheme="minorHAnsi" w:eastAsia="Times New Roman" w:hAnsiTheme="minorHAnsi" w:cstheme="minorHAnsi"/>
          <w:color w:val="000000" w:themeColor="text1"/>
          <w:lang w:eastAsia="nl-NL"/>
        </w:rPr>
        <w:t xml:space="preserve"> de manier waarop organisaties worden georganiseerd en geleid, </w:t>
      </w:r>
      <w:r>
        <w:rPr>
          <w:rFonts w:asciiTheme="minorHAnsi" w:eastAsia="Times New Roman" w:hAnsiTheme="minorHAnsi" w:cstheme="minorHAnsi"/>
          <w:color w:val="000000" w:themeColor="text1"/>
          <w:lang w:eastAsia="nl-NL"/>
        </w:rPr>
        <w:t>hoe</w:t>
      </w:r>
      <w:r w:rsidRPr="00B71E64">
        <w:rPr>
          <w:rFonts w:asciiTheme="minorHAnsi" w:eastAsia="Times New Roman" w:hAnsiTheme="minorHAnsi" w:cstheme="minorHAnsi"/>
          <w:color w:val="000000" w:themeColor="text1"/>
          <w:lang w:eastAsia="nl-NL"/>
        </w:rPr>
        <w:t xml:space="preserve"> mensen met elkaar omgaan. </w:t>
      </w:r>
      <w:r>
        <w:rPr>
          <w:rFonts w:asciiTheme="minorHAnsi" w:eastAsia="Times New Roman" w:hAnsiTheme="minorHAnsi" w:cstheme="minorHAnsi"/>
          <w:color w:val="000000" w:themeColor="text1"/>
          <w:lang w:eastAsia="nl-NL"/>
        </w:rPr>
        <w:t>Dit vormt risicofactoren voor de psychosociale arbeidsbelasting. Het bouwproces en de bouwmaterialen bepalen een</w:t>
      </w:r>
      <w:r w:rsidRPr="00B71E64">
        <w:rPr>
          <w:rFonts w:asciiTheme="minorHAnsi" w:eastAsia="Times New Roman" w:hAnsiTheme="minorHAnsi" w:cstheme="minorHAnsi"/>
          <w:color w:val="000000" w:themeColor="text1"/>
          <w:lang w:eastAsia="nl-NL"/>
        </w:rPr>
        <w:t xml:space="preserve"> ander deel van de </w:t>
      </w:r>
      <w:r>
        <w:rPr>
          <w:rFonts w:asciiTheme="minorHAnsi" w:eastAsia="Times New Roman" w:hAnsiTheme="minorHAnsi" w:cstheme="minorHAnsi"/>
          <w:color w:val="000000" w:themeColor="text1"/>
          <w:lang w:eastAsia="nl-NL"/>
        </w:rPr>
        <w:t>arbeidsrisico’s</w:t>
      </w:r>
      <w:r w:rsidRPr="00B71E64">
        <w:rPr>
          <w:rFonts w:asciiTheme="minorHAnsi" w:eastAsia="Times New Roman" w:hAnsiTheme="minorHAnsi" w:cstheme="minorHAnsi"/>
          <w:color w:val="000000" w:themeColor="text1"/>
          <w:lang w:eastAsia="nl-NL"/>
        </w:rPr>
        <w:t xml:space="preserve">. Het is essentieel hier kennis van te hebben, zodat adviezen </w:t>
      </w:r>
      <w:r>
        <w:rPr>
          <w:rFonts w:asciiTheme="minorHAnsi" w:eastAsia="Times New Roman" w:hAnsiTheme="minorHAnsi" w:cstheme="minorHAnsi"/>
          <w:color w:val="000000" w:themeColor="text1"/>
          <w:lang w:eastAsia="nl-NL"/>
        </w:rPr>
        <w:t>voor</w:t>
      </w:r>
      <w:r w:rsidRPr="00B71E64">
        <w:rPr>
          <w:rFonts w:asciiTheme="minorHAnsi" w:eastAsia="Times New Roman" w:hAnsiTheme="minorHAnsi" w:cstheme="minorHAnsi"/>
          <w:color w:val="000000" w:themeColor="text1"/>
          <w:lang w:eastAsia="nl-NL"/>
        </w:rPr>
        <w:t xml:space="preserve"> preventie aansluiten bij de werknemer en </w:t>
      </w:r>
      <w:r>
        <w:rPr>
          <w:rFonts w:asciiTheme="minorHAnsi" w:eastAsia="Times New Roman" w:hAnsiTheme="minorHAnsi" w:cstheme="minorHAnsi"/>
          <w:color w:val="000000" w:themeColor="text1"/>
          <w:lang w:eastAsia="nl-NL"/>
        </w:rPr>
        <w:t>het bedrijf</w:t>
      </w:r>
      <w:r w:rsidRPr="00B71E64">
        <w:rPr>
          <w:rFonts w:asciiTheme="minorHAnsi" w:eastAsia="Times New Roman" w:hAnsiTheme="minorHAnsi" w:cstheme="minorHAnsi"/>
          <w:color w:val="000000" w:themeColor="text1"/>
          <w:lang w:eastAsia="nl-NL"/>
        </w:rPr>
        <w:t xml:space="preserve">. </w:t>
      </w:r>
    </w:p>
    <w:p w14:paraId="6C009837" w14:textId="77777777" w:rsidR="007D5EEB" w:rsidRDefault="007D5EEB" w:rsidP="007D5EEB">
      <w:pPr>
        <w:pStyle w:val="Body"/>
        <w:rPr>
          <w:rFonts w:asciiTheme="minorHAnsi" w:eastAsia="Times New Roman" w:hAnsiTheme="minorHAnsi" w:cstheme="minorHAnsi"/>
          <w:color w:val="000000" w:themeColor="text1"/>
          <w:lang w:eastAsia="nl-NL"/>
        </w:rPr>
      </w:pPr>
    </w:p>
    <w:p w14:paraId="6DDC57AF" w14:textId="77777777" w:rsidR="007D5EEB" w:rsidRDefault="007D5EEB" w:rsidP="007D5EEB">
      <w:pPr>
        <w:pStyle w:val="Body"/>
        <w:rPr>
          <w:rFonts w:asciiTheme="minorHAnsi" w:eastAsia="Times New Roman" w:hAnsiTheme="minorHAnsi" w:cstheme="minorHAnsi"/>
          <w:color w:val="000000" w:themeColor="text1"/>
          <w:lang w:eastAsia="nl-NL"/>
        </w:rPr>
      </w:pPr>
      <w:r>
        <w:rPr>
          <w:rFonts w:asciiTheme="minorHAnsi" w:eastAsia="Times New Roman" w:hAnsiTheme="minorHAnsi" w:cstheme="minorHAnsi"/>
          <w:color w:val="000000" w:themeColor="text1"/>
          <w:lang w:eastAsia="nl-NL"/>
        </w:rPr>
        <w:t xml:space="preserve">Volandis presenteert de visie op duurzame inzetbaarheid, de organisatie van de preventiezorg en de inhoud van het cao-pakket preventiezorg. </w:t>
      </w:r>
    </w:p>
    <w:p w14:paraId="391CCF62" w14:textId="77777777" w:rsidR="007D5EEB" w:rsidRDefault="007D5EEB" w:rsidP="007D5EEB">
      <w:pPr>
        <w:pStyle w:val="Body"/>
        <w:rPr>
          <w:rFonts w:asciiTheme="minorHAnsi" w:eastAsia="Times New Roman" w:hAnsiTheme="minorHAnsi" w:cstheme="minorHAnsi"/>
          <w:color w:val="000000" w:themeColor="text1"/>
          <w:lang w:eastAsia="nl-NL"/>
        </w:rPr>
      </w:pPr>
    </w:p>
    <w:p w14:paraId="214CB15A" w14:textId="77777777" w:rsidR="007D5EEB" w:rsidRPr="00DC64D0" w:rsidRDefault="007D5EEB" w:rsidP="007D5EEB">
      <w:pPr>
        <w:pStyle w:val="Body"/>
        <w:rPr>
          <w:rFonts w:asciiTheme="minorHAnsi" w:eastAsia="Times New Roman" w:hAnsiTheme="minorHAnsi" w:cstheme="minorHAnsi"/>
          <w:color w:val="000000" w:themeColor="text1"/>
          <w:lang w:eastAsia="nl-NL"/>
        </w:rPr>
      </w:pPr>
      <w:r w:rsidRPr="00B71E64">
        <w:rPr>
          <w:rFonts w:asciiTheme="minorHAnsi" w:eastAsia="Times New Roman" w:hAnsiTheme="minorHAnsi" w:cstheme="minorHAnsi"/>
          <w:color w:val="000000" w:themeColor="text1"/>
          <w:lang w:eastAsia="nl-NL"/>
        </w:rPr>
        <w:t xml:space="preserve">Je maakt kennis met de bouwplaats </w:t>
      </w:r>
      <w:r>
        <w:rPr>
          <w:rFonts w:asciiTheme="minorHAnsi" w:eastAsia="Times New Roman" w:hAnsiTheme="minorHAnsi" w:cstheme="minorHAnsi"/>
          <w:color w:val="000000" w:themeColor="text1"/>
          <w:lang w:eastAsia="nl-NL"/>
        </w:rPr>
        <w:t>middels een praktijk</w:t>
      </w:r>
      <w:r w:rsidRPr="00B71E64">
        <w:rPr>
          <w:rFonts w:asciiTheme="minorHAnsi" w:eastAsia="Times New Roman" w:hAnsiTheme="minorHAnsi" w:cstheme="minorHAnsi"/>
          <w:color w:val="000000" w:themeColor="text1"/>
          <w:lang w:eastAsia="nl-NL"/>
        </w:rPr>
        <w:t>opdracht</w:t>
      </w:r>
      <w:r>
        <w:rPr>
          <w:rFonts w:asciiTheme="minorHAnsi" w:eastAsia="Times New Roman" w:hAnsiTheme="minorHAnsi" w:cstheme="minorHAnsi"/>
          <w:color w:val="000000" w:themeColor="text1"/>
          <w:lang w:eastAsia="nl-NL"/>
        </w:rPr>
        <w:t>, een werkbezoek aan een bouwplaats. Je indrukken, b</w:t>
      </w:r>
      <w:r w:rsidRPr="00B71E64">
        <w:rPr>
          <w:rFonts w:asciiTheme="minorHAnsi" w:eastAsia="Times New Roman" w:hAnsiTheme="minorHAnsi" w:cstheme="minorHAnsi"/>
          <w:color w:val="000000" w:themeColor="text1"/>
          <w:lang w:eastAsia="nl-NL"/>
        </w:rPr>
        <w:t xml:space="preserve">evindingen en </w:t>
      </w:r>
      <w:r>
        <w:rPr>
          <w:rFonts w:asciiTheme="minorHAnsi" w:eastAsia="Times New Roman" w:hAnsiTheme="minorHAnsi" w:cstheme="minorHAnsi"/>
          <w:color w:val="000000" w:themeColor="text1"/>
          <w:lang w:eastAsia="nl-NL"/>
        </w:rPr>
        <w:t xml:space="preserve">mogelijke </w:t>
      </w:r>
      <w:r w:rsidRPr="00B71E64">
        <w:rPr>
          <w:rFonts w:asciiTheme="minorHAnsi" w:eastAsia="Times New Roman" w:hAnsiTheme="minorHAnsi" w:cstheme="minorHAnsi"/>
          <w:color w:val="000000" w:themeColor="text1"/>
          <w:lang w:eastAsia="nl-NL"/>
        </w:rPr>
        <w:t xml:space="preserve">adviezen </w:t>
      </w:r>
      <w:r>
        <w:rPr>
          <w:rFonts w:asciiTheme="minorHAnsi" w:eastAsia="Times New Roman" w:hAnsiTheme="minorHAnsi" w:cstheme="minorHAnsi"/>
          <w:color w:val="000000" w:themeColor="text1"/>
          <w:lang w:eastAsia="nl-NL"/>
        </w:rPr>
        <w:t>presenteer je aan je medecursisten</w:t>
      </w:r>
      <w:r w:rsidRPr="00B71E64">
        <w:rPr>
          <w:rFonts w:asciiTheme="minorHAnsi" w:eastAsia="Times New Roman" w:hAnsiTheme="minorHAnsi" w:cstheme="minorHAnsi"/>
          <w:color w:val="000000" w:themeColor="text1"/>
          <w:lang w:eastAsia="nl-NL"/>
        </w:rPr>
        <w:t>.  </w:t>
      </w:r>
    </w:p>
    <w:p w14:paraId="2ECDB6C8" w14:textId="77777777" w:rsidR="007D5EEB" w:rsidRPr="00B71E64" w:rsidRDefault="007D5EEB" w:rsidP="007D5EEB">
      <w:pPr>
        <w:pStyle w:val="Body"/>
        <w:rPr>
          <w:color w:val="000000" w:themeColor="text1"/>
        </w:rPr>
      </w:pPr>
    </w:p>
    <w:p w14:paraId="24E9D3CD" w14:textId="77777777" w:rsidR="007D5EEB" w:rsidRPr="006F62B5" w:rsidRDefault="007D5EEB" w:rsidP="007D5EEB">
      <w:pPr>
        <w:spacing w:after="0" w:line="240" w:lineRule="exact"/>
        <w:rPr>
          <w:sz w:val="22"/>
        </w:rPr>
      </w:pPr>
      <w:r w:rsidRPr="006F62B5">
        <w:rPr>
          <w:b/>
          <w:bCs/>
          <w:sz w:val="22"/>
        </w:rPr>
        <w:t>Leerdoel/eindtermen</w:t>
      </w:r>
    </w:p>
    <w:p w14:paraId="396F1B57" w14:textId="77777777" w:rsidR="007D5EEB" w:rsidRPr="006F62B5" w:rsidRDefault="007D5EEB" w:rsidP="007D5EEB">
      <w:pPr>
        <w:spacing w:after="0" w:line="240" w:lineRule="exact"/>
        <w:rPr>
          <w:sz w:val="22"/>
        </w:rPr>
      </w:pPr>
      <w:r w:rsidRPr="006F62B5">
        <w:rPr>
          <w:sz w:val="22"/>
        </w:rPr>
        <w:t xml:space="preserve">Na </w:t>
      </w:r>
      <w:r>
        <w:rPr>
          <w:sz w:val="22"/>
        </w:rPr>
        <w:t xml:space="preserve">module 1 van de bouwopleiding </w:t>
      </w:r>
      <w:r w:rsidRPr="006F62B5">
        <w:rPr>
          <w:sz w:val="22"/>
        </w:rPr>
        <w:t>…</w:t>
      </w:r>
    </w:p>
    <w:p w14:paraId="7678B776" w14:textId="77777777" w:rsidR="007D5EEB" w:rsidRDefault="007D5EEB" w:rsidP="007D5EEB">
      <w:pPr>
        <w:pStyle w:val="Body"/>
      </w:pPr>
    </w:p>
    <w:p w14:paraId="1023286D" w14:textId="77777777" w:rsidR="007D5EEB" w:rsidRPr="00701640" w:rsidRDefault="007D5EEB" w:rsidP="007D5EEB">
      <w:pPr>
        <w:pStyle w:val="Lijstalinea"/>
        <w:numPr>
          <w:ilvl w:val="0"/>
          <w:numId w:val="24"/>
        </w:numPr>
        <w:spacing w:after="0" w:line="240" w:lineRule="exact"/>
        <w:rPr>
          <w:sz w:val="22"/>
        </w:rPr>
      </w:pPr>
      <w:r>
        <w:rPr>
          <w:sz w:val="22"/>
        </w:rPr>
        <w:t xml:space="preserve">Kan de bedrijfsarts </w:t>
      </w:r>
      <w:r w:rsidRPr="00701640">
        <w:rPr>
          <w:sz w:val="22"/>
        </w:rPr>
        <w:t>de missie en visie van Volandis op duurzame inzetbaarheid in de praktijk van de preventiezorg overbrengen op werknemers en werkgevers.</w:t>
      </w:r>
    </w:p>
    <w:p w14:paraId="2FD28922" w14:textId="77777777" w:rsidR="007D5EEB" w:rsidRPr="00701640" w:rsidRDefault="007D5EEB" w:rsidP="007D5EEB">
      <w:pPr>
        <w:pStyle w:val="Lijstalinea"/>
        <w:spacing w:after="0" w:line="240" w:lineRule="exact"/>
        <w:rPr>
          <w:sz w:val="22"/>
        </w:rPr>
      </w:pPr>
    </w:p>
    <w:p w14:paraId="3AE3A549" w14:textId="77777777" w:rsidR="007D5EEB" w:rsidRPr="00701640" w:rsidRDefault="007D5EEB" w:rsidP="007D5EEB">
      <w:pPr>
        <w:pStyle w:val="Lijstalinea"/>
        <w:numPr>
          <w:ilvl w:val="0"/>
          <w:numId w:val="24"/>
        </w:numPr>
        <w:spacing w:after="0" w:line="240" w:lineRule="exact"/>
        <w:rPr>
          <w:sz w:val="22"/>
        </w:rPr>
      </w:pPr>
      <w:r w:rsidRPr="00701640">
        <w:rPr>
          <w:sz w:val="22"/>
        </w:rPr>
        <w:lastRenderedPageBreak/>
        <w:t xml:space="preserve">Kent de bedrijfsarts de inhoud van het cao-pakket individugerichte preventiezorg voor de Bouw &amp; Infra en de Afbouw. </w:t>
      </w:r>
    </w:p>
    <w:p w14:paraId="4A48A362" w14:textId="494B5A8B" w:rsidR="007D5EEB" w:rsidRPr="00701640" w:rsidRDefault="007D5EEB" w:rsidP="007D5EEB">
      <w:pPr>
        <w:pStyle w:val="Lijstalinea"/>
        <w:spacing w:after="0" w:line="240" w:lineRule="exact"/>
        <w:rPr>
          <w:sz w:val="22"/>
        </w:rPr>
      </w:pPr>
    </w:p>
    <w:p w14:paraId="5FB0B37A" w14:textId="77777777" w:rsidR="007D5EEB" w:rsidRPr="00701640" w:rsidRDefault="007D5EEB" w:rsidP="007D5EEB">
      <w:pPr>
        <w:pStyle w:val="Lijstalinea"/>
        <w:numPr>
          <w:ilvl w:val="0"/>
          <w:numId w:val="24"/>
        </w:numPr>
        <w:spacing w:after="0" w:line="240" w:lineRule="exact"/>
        <w:rPr>
          <w:sz w:val="22"/>
        </w:rPr>
      </w:pPr>
      <w:r w:rsidRPr="00701640">
        <w:rPr>
          <w:sz w:val="22"/>
        </w:rPr>
        <w:t xml:space="preserve">Heeft de bedrijfsarts kennis van de cultuur in de bouw, het bouwproces, </w:t>
      </w:r>
      <w:r>
        <w:rPr>
          <w:sz w:val="22"/>
        </w:rPr>
        <w:t xml:space="preserve">de </w:t>
      </w:r>
      <w:r w:rsidRPr="00701640">
        <w:rPr>
          <w:sz w:val="22"/>
        </w:rPr>
        <w:t>werkmethoden en bouwmaterialen.</w:t>
      </w:r>
    </w:p>
    <w:p w14:paraId="18E23719" w14:textId="77777777" w:rsidR="007D5EEB" w:rsidRPr="00701640" w:rsidRDefault="007D5EEB" w:rsidP="007D5EEB">
      <w:pPr>
        <w:spacing w:after="0" w:line="240" w:lineRule="exact"/>
        <w:rPr>
          <w:sz w:val="22"/>
        </w:rPr>
      </w:pPr>
    </w:p>
    <w:p w14:paraId="39688383" w14:textId="77777777" w:rsidR="007D5EEB" w:rsidRPr="00701640" w:rsidRDefault="007D5EEB" w:rsidP="007D5EEB">
      <w:pPr>
        <w:pStyle w:val="Lijstalinea"/>
        <w:numPr>
          <w:ilvl w:val="0"/>
          <w:numId w:val="24"/>
        </w:numPr>
        <w:spacing w:after="0" w:line="240" w:lineRule="exact"/>
        <w:rPr>
          <w:sz w:val="22"/>
        </w:rPr>
      </w:pPr>
      <w:r w:rsidRPr="00701640">
        <w:rPr>
          <w:sz w:val="22"/>
        </w:rPr>
        <w:t>Kan de bedrijfsarts een werkplekbezoek of -onderzoek voor een werknemer op een bouwplaats uitvoeren.</w:t>
      </w:r>
    </w:p>
    <w:p w14:paraId="40FD571E" w14:textId="77777777" w:rsidR="007D5EEB" w:rsidRPr="00F10DB5" w:rsidRDefault="007D5EEB" w:rsidP="007D5EEB">
      <w:pPr>
        <w:pStyle w:val="Body"/>
      </w:pPr>
    </w:p>
    <w:p w14:paraId="5203E2F4" w14:textId="77777777" w:rsidR="007D5EEB" w:rsidRDefault="007D5EEB" w:rsidP="007D5EEB">
      <w:pPr>
        <w:pStyle w:val="Body"/>
        <w:rPr>
          <w:color w:val="000000" w:themeColor="text1"/>
        </w:rPr>
      </w:pPr>
      <w:r w:rsidRPr="008405B1">
        <w:rPr>
          <w:b/>
          <w:bCs/>
          <w:color w:val="000000" w:themeColor="text1"/>
        </w:rPr>
        <w:t xml:space="preserve">Duur </w:t>
      </w:r>
      <w:r>
        <w:rPr>
          <w:b/>
          <w:bCs/>
          <w:color w:val="000000" w:themeColor="text1"/>
        </w:rPr>
        <w:t>module</w:t>
      </w:r>
      <w:r w:rsidRPr="008405B1">
        <w:rPr>
          <w:b/>
          <w:bCs/>
          <w:color w:val="000000" w:themeColor="text1"/>
        </w:rPr>
        <w:t>:</w:t>
      </w:r>
      <w:r w:rsidRPr="008405B1">
        <w:rPr>
          <w:color w:val="000000" w:themeColor="text1"/>
        </w:rPr>
        <w:t xml:space="preserve"> </w:t>
      </w:r>
      <w:r>
        <w:rPr>
          <w:color w:val="000000" w:themeColor="text1"/>
        </w:rPr>
        <w:t>één cursus</w:t>
      </w:r>
      <w:r w:rsidRPr="008405B1">
        <w:rPr>
          <w:color w:val="000000" w:themeColor="text1"/>
        </w:rPr>
        <w:t>dag</w:t>
      </w:r>
      <w:r>
        <w:rPr>
          <w:color w:val="000000" w:themeColor="text1"/>
        </w:rPr>
        <w:t xml:space="preserve"> plus één dagdeel werkbezoek</w:t>
      </w:r>
      <w:r w:rsidRPr="008405B1">
        <w:rPr>
          <w:color w:val="000000" w:themeColor="text1"/>
        </w:rPr>
        <w:t>.</w:t>
      </w:r>
    </w:p>
    <w:p w14:paraId="7A26884C" w14:textId="77777777" w:rsidR="007D5EEB" w:rsidRDefault="007D5EEB" w:rsidP="007D5EEB">
      <w:pPr>
        <w:pStyle w:val="Body"/>
        <w:rPr>
          <w:color w:val="000000" w:themeColor="text1"/>
        </w:rPr>
      </w:pPr>
    </w:p>
    <w:p w14:paraId="3347CDC3" w14:textId="77777777" w:rsidR="007D5EEB" w:rsidRPr="008405B1" w:rsidRDefault="007D5EEB" w:rsidP="007D5EEB">
      <w:pPr>
        <w:pStyle w:val="Body"/>
        <w:rPr>
          <w:color w:val="000000" w:themeColor="text1"/>
        </w:rPr>
      </w:pPr>
      <w:r w:rsidRPr="00840120">
        <w:rPr>
          <w:b/>
          <w:bCs/>
          <w:color w:val="000000" w:themeColor="text1"/>
        </w:rPr>
        <w:t>Tarief module:</w:t>
      </w:r>
      <w:r>
        <w:rPr>
          <w:color w:val="000000" w:themeColor="text1"/>
        </w:rPr>
        <w:t xml:space="preserve"> € 295, exclusief BTW.</w:t>
      </w:r>
    </w:p>
    <w:p w14:paraId="64AD78F2" w14:textId="77777777" w:rsidR="007D5EEB" w:rsidRDefault="007D5EEB" w:rsidP="007D5EEB">
      <w:pPr>
        <w:pStyle w:val="Body"/>
      </w:pPr>
    </w:p>
    <w:p w14:paraId="6E05C436" w14:textId="0B3BC8AD" w:rsidR="007D5EEB" w:rsidRPr="00F541AA" w:rsidRDefault="007D5EEB" w:rsidP="007D5EEB">
      <w:pPr>
        <w:pStyle w:val="Body"/>
      </w:pPr>
      <w:r w:rsidRPr="00DF0F6B">
        <w:rPr>
          <w:b/>
          <w:bCs/>
        </w:rPr>
        <w:t>Locatie:</w:t>
      </w:r>
      <w:r>
        <w:t xml:space="preserve"> cursusdag op een locatie van </w:t>
      </w:r>
      <w:hyperlink r:id="rId7" w:history="1">
        <w:r>
          <w:rPr>
            <w:rStyle w:val="Hyperlink"/>
          </w:rPr>
          <w:t>'Bouwmensen'</w:t>
        </w:r>
      </w:hyperlink>
      <w:r>
        <w:t>, MBO-opleidingsbedrijven voor de bouw. Het werk</w:t>
      </w:r>
      <w:r w:rsidR="003D4358">
        <w:t>plek</w:t>
      </w:r>
      <w:r>
        <w:t xml:space="preserve">bezoek voer je in je eigen </w:t>
      </w:r>
      <w:r w:rsidR="003D4358">
        <w:t>bouw</w:t>
      </w:r>
      <w:r>
        <w:t>praktijk uit.</w:t>
      </w:r>
    </w:p>
    <w:p w14:paraId="6E4545D3" w14:textId="77777777" w:rsidR="007D5EEB" w:rsidRPr="00F541AA" w:rsidRDefault="007D5EEB" w:rsidP="007D5EEB">
      <w:pPr>
        <w:pStyle w:val="Body"/>
      </w:pPr>
    </w:p>
    <w:p w14:paraId="72949361" w14:textId="77777777" w:rsidR="007D5EEB" w:rsidRDefault="007D5EEB" w:rsidP="007D5EEB">
      <w:pPr>
        <w:pStyle w:val="Body"/>
      </w:pPr>
      <w:r w:rsidRPr="00DF0F6B">
        <w:rPr>
          <w:b/>
          <w:bCs/>
        </w:rPr>
        <w:t>Onderwijsdoel:</w:t>
      </w:r>
      <w:r w:rsidRPr="00F541AA">
        <w:t xml:space="preserve"> </w:t>
      </w:r>
      <w:r>
        <w:t xml:space="preserve">kennis kunnen ontsluiten, ontwikkeling attitude, </w:t>
      </w:r>
      <w:proofErr w:type="spellStart"/>
      <w:r w:rsidRPr="00F541AA">
        <w:t>risicodenken</w:t>
      </w:r>
      <w:proofErr w:type="spellEnd"/>
      <w:r w:rsidRPr="00F541AA">
        <w:t>, inventariseren en beoordelen</w:t>
      </w:r>
      <w:r>
        <w:t>.</w:t>
      </w:r>
    </w:p>
    <w:p w14:paraId="48E6E773" w14:textId="77777777" w:rsidR="007D5EEB" w:rsidRDefault="007D5EEB" w:rsidP="007D5EEB">
      <w:pPr>
        <w:pStyle w:val="Body"/>
      </w:pPr>
    </w:p>
    <w:p w14:paraId="5D4A0051" w14:textId="77777777" w:rsidR="007D5EEB" w:rsidRDefault="007D5EEB" w:rsidP="007D5EEB">
      <w:pPr>
        <w:pStyle w:val="Body"/>
      </w:pPr>
      <w:r w:rsidRPr="00DF0F6B">
        <w:rPr>
          <w:b/>
          <w:bCs/>
        </w:rPr>
        <w:t>Groepsgrootte:</w:t>
      </w:r>
      <w:r>
        <w:t xml:space="preserve"> maximaal 15 cursisten. </w:t>
      </w:r>
    </w:p>
    <w:p w14:paraId="7AFAFF96" w14:textId="77777777" w:rsidR="007D5EEB" w:rsidRDefault="007D5EEB" w:rsidP="007D5EEB">
      <w:pPr>
        <w:pStyle w:val="Body"/>
      </w:pPr>
    </w:p>
    <w:p w14:paraId="0A2C075F" w14:textId="77777777" w:rsidR="007D5EEB" w:rsidRDefault="007D5EEB" w:rsidP="007D5EEB">
      <w:pPr>
        <w:pStyle w:val="Body"/>
      </w:pPr>
      <w:r w:rsidRPr="00DF0F6B">
        <w:rPr>
          <w:b/>
          <w:bCs/>
        </w:rPr>
        <w:t>Onderwijsvorm:</w:t>
      </w:r>
      <w:r>
        <w:t xml:space="preserve"> interactieve sessies, gestructureerd werkbezoek bouwplaats, presentatie bevindingen en advies.</w:t>
      </w:r>
    </w:p>
    <w:p w14:paraId="56236DF3" w14:textId="77777777" w:rsidR="007D5EEB" w:rsidRDefault="007D5EEB" w:rsidP="007D5EEB">
      <w:pPr>
        <w:pStyle w:val="Body"/>
      </w:pPr>
    </w:p>
    <w:p w14:paraId="283DE416" w14:textId="77777777" w:rsidR="007D5EEB" w:rsidRPr="00DA2E5A" w:rsidRDefault="007D5EEB" w:rsidP="007D5EEB">
      <w:pPr>
        <w:pStyle w:val="Body"/>
      </w:pPr>
      <w:r w:rsidRPr="00DA2E5A">
        <w:rPr>
          <w:b/>
          <w:bCs/>
        </w:rPr>
        <w:t xml:space="preserve">Toetsing: </w:t>
      </w:r>
      <w:r>
        <w:t xml:space="preserve">presentatie werkbezoek bouwplaats, inclusief beeldmateriaal. </w:t>
      </w:r>
    </w:p>
    <w:p w14:paraId="6963ED8A" w14:textId="77777777" w:rsidR="007D5EEB" w:rsidRDefault="007D5EEB" w:rsidP="007D5EEB">
      <w:pPr>
        <w:pStyle w:val="Body"/>
      </w:pPr>
    </w:p>
    <w:p w14:paraId="399CC743" w14:textId="77777777" w:rsidR="007D5EEB" w:rsidRPr="005B5D71" w:rsidRDefault="007D5EEB" w:rsidP="007D5EEB">
      <w:pPr>
        <w:snapToGrid w:val="0"/>
        <w:spacing w:after="0" w:line="240" w:lineRule="auto"/>
        <w:rPr>
          <w:rFonts w:cstheme="minorHAnsi"/>
          <w:b/>
          <w:sz w:val="22"/>
        </w:rPr>
      </w:pPr>
      <w:proofErr w:type="spellStart"/>
      <w:r w:rsidRPr="005B5D71">
        <w:rPr>
          <w:rFonts w:cstheme="minorHAnsi"/>
          <w:b/>
          <w:sz w:val="22"/>
        </w:rPr>
        <w:t>CanMeds</w:t>
      </w:r>
      <w:proofErr w:type="spellEnd"/>
      <w:r w:rsidRPr="005B5D71">
        <w:rPr>
          <w:rFonts w:cstheme="minorHAnsi"/>
          <w:b/>
          <w:sz w:val="22"/>
        </w:rPr>
        <w:t xml:space="preserve">, uitwerking </w:t>
      </w:r>
      <w:r>
        <w:rPr>
          <w:rFonts w:cstheme="minorHAnsi"/>
          <w:b/>
          <w:sz w:val="22"/>
        </w:rPr>
        <w:t xml:space="preserve">in de zeven competentiecategorieën </w:t>
      </w:r>
      <w:r w:rsidRPr="005B5D71">
        <w:rPr>
          <w:rFonts w:cstheme="minorHAnsi"/>
          <w:b/>
          <w:sz w:val="22"/>
        </w:rPr>
        <w:t>voor bedrijfsartsen (</w:t>
      </w:r>
      <w:proofErr w:type="spellStart"/>
      <w:r w:rsidRPr="005B5D71">
        <w:rPr>
          <w:rFonts w:cstheme="minorHAnsi"/>
          <w:b/>
          <w:sz w:val="22"/>
        </w:rPr>
        <w:t>AbSG</w:t>
      </w:r>
      <w:proofErr w:type="spellEnd"/>
      <w:r w:rsidRPr="005B5D71">
        <w:rPr>
          <w:rFonts w:cstheme="minorHAnsi"/>
          <w:b/>
          <w:sz w:val="22"/>
        </w:rPr>
        <w:t>)</w:t>
      </w:r>
    </w:p>
    <w:p w14:paraId="4E95200B" w14:textId="77777777" w:rsidR="007D5EEB" w:rsidRDefault="007D5EEB" w:rsidP="007D5EEB">
      <w:pPr>
        <w:snapToGrid w:val="0"/>
        <w:spacing w:after="0" w:line="240" w:lineRule="auto"/>
        <w:rPr>
          <w:rFonts w:cstheme="minorHAnsi"/>
          <w:sz w:val="22"/>
        </w:rPr>
      </w:pPr>
      <w:r>
        <w:rPr>
          <w:rFonts w:cstheme="minorHAnsi"/>
          <w:sz w:val="22"/>
        </w:rPr>
        <w:t>Medisch (en vakinhoudelijk) handelen (20%)</w:t>
      </w:r>
    </w:p>
    <w:p w14:paraId="49FB2382" w14:textId="77777777" w:rsidR="007D5EEB" w:rsidRDefault="007D5EEB" w:rsidP="007D5EEB">
      <w:pPr>
        <w:snapToGrid w:val="0"/>
        <w:spacing w:after="0" w:line="240" w:lineRule="auto"/>
        <w:rPr>
          <w:rFonts w:cstheme="minorHAnsi"/>
          <w:sz w:val="22"/>
        </w:rPr>
      </w:pPr>
      <w:r>
        <w:rPr>
          <w:rFonts w:cstheme="minorHAnsi"/>
          <w:sz w:val="22"/>
        </w:rPr>
        <w:t>Kennis en wetenschap</w:t>
      </w:r>
    </w:p>
    <w:p w14:paraId="428E0014" w14:textId="77777777" w:rsidR="007D5EEB" w:rsidRDefault="007D5EEB" w:rsidP="007D5EEB">
      <w:pPr>
        <w:snapToGrid w:val="0"/>
        <w:spacing w:after="0" w:line="240" w:lineRule="auto"/>
        <w:rPr>
          <w:rFonts w:cstheme="minorHAnsi"/>
          <w:sz w:val="22"/>
        </w:rPr>
      </w:pPr>
      <w:r>
        <w:rPr>
          <w:rFonts w:cstheme="minorHAnsi"/>
          <w:sz w:val="22"/>
        </w:rPr>
        <w:t>Professionaliteit en kwaliteit</w:t>
      </w:r>
    </w:p>
    <w:p w14:paraId="5CA5CE8A" w14:textId="77777777" w:rsidR="007D5EEB" w:rsidRPr="005B5D71" w:rsidRDefault="007D5EEB" w:rsidP="007D5EEB">
      <w:pPr>
        <w:snapToGrid w:val="0"/>
        <w:spacing w:after="0" w:line="240" w:lineRule="auto"/>
        <w:rPr>
          <w:rFonts w:cstheme="minorHAnsi"/>
          <w:sz w:val="22"/>
        </w:rPr>
      </w:pPr>
      <w:r w:rsidRPr="005B5D71">
        <w:rPr>
          <w:rFonts w:cstheme="minorHAnsi"/>
          <w:sz w:val="22"/>
        </w:rPr>
        <w:t>Maatschappelijk handelen</w:t>
      </w:r>
      <w:r>
        <w:rPr>
          <w:rFonts w:cstheme="minorHAnsi"/>
          <w:sz w:val="22"/>
        </w:rPr>
        <w:t xml:space="preserve"> en preventie (40%)</w:t>
      </w:r>
    </w:p>
    <w:p w14:paraId="5FF164B7" w14:textId="77777777" w:rsidR="007D5EEB" w:rsidRDefault="007D5EEB" w:rsidP="007D5EEB">
      <w:pPr>
        <w:snapToGrid w:val="0"/>
        <w:spacing w:after="0" w:line="240" w:lineRule="auto"/>
        <w:rPr>
          <w:rFonts w:cstheme="minorHAnsi"/>
          <w:sz w:val="22"/>
        </w:rPr>
      </w:pPr>
      <w:r>
        <w:rPr>
          <w:rFonts w:cstheme="minorHAnsi"/>
          <w:sz w:val="22"/>
        </w:rPr>
        <w:t>Communicatie (40%)</w:t>
      </w:r>
    </w:p>
    <w:p w14:paraId="4AB19F7D" w14:textId="77777777" w:rsidR="007D5EEB" w:rsidRDefault="007D5EEB" w:rsidP="007D5EEB">
      <w:pPr>
        <w:snapToGrid w:val="0"/>
        <w:spacing w:after="0" w:line="240" w:lineRule="auto"/>
        <w:rPr>
          <w:rFonts w:cstheme="minorHAnsi"/>
          <w:sz w:val="22"/>
        </w:rPr>
      </w:pPr>
      <w:r w:rsidRPr="005B5D71">
        <w:rPr>
          <w:rFonts w:cstheme="minorHAnsi"/>
          <w:sz w:val="22"/>
        </w:rPr>
        <w:t>Samenwerk</w:t>
      </w:r>
      <w:r>
        <w:rPr>
          <w:rFonts w:cstheme="minorHAnsi"/>
          <w:sz w:val="22"/>
        </w:rPr>
        <w:t>ing</w:t>
      </w:r>
    </w:p>
    <w:p w14:paraId="1B40648A" w14:textId="77777777" w:rsidR="007D5EEB" w:rsidRDefault="007D5EEB" w:rsidP="007D5EEB">
      <w:pPr>
        <w:snapToGrid w:val="0"/>
        <w:spacing w:after="0" w:line="240" w:lineRule="auto"/>
        <w:rPr>
          <w:rFonts w:cstheme="minorHAnsi"/>
          <w:sz w:val="22"/>
        </w:rPr>
      </w:pPr>
      <w:r>
        <w:rPr>
          <w:rFonts w:cstheme="minorHAnsi"/>
          <w:sz w:val="22"/>
        </w:rPr>
        <w:t>Organisatie (en financiering)</w:t>
      </w:r>
    </w:p>
    <w:p w14:paraId="105DCBB7" w14:textId="77777777" w:rsidR="007D5EEB" w:rsidRPr="00F541AA" w:rsidRDefault="007D5EEB" w:rsidP="007D5EEB">
      <w:pPr>
        <w:pStyle w:val="Body"/>
      </w:pPr>
    </w:p>
    <w:p w14:paraId="795CED30" w14:textId="77777777" w:rsidR="007D5EEB" w:rsidRDefault="007D5EEB" w:rsidP="007D5EEB">
      <w:pPr>
        <w:pStyle w:val="Body"/>
        <w:rPr>
          <w:b/>
          <w:bCs/>
        </w:rPr>
      </w:pPr>
      <w:r w:rsidRPr="00DF0F6B">
        <w:rPr>
          <w:b/>
          <w:bCs/>
        </w:rPr>
        <w:t>Accreditatie</w:t>
      </w:r>
    </w:p>
    <w:p w14:paraId="7D04561A" w14:textId="77777777" w:rsidR="007D5EEB" w:rsidRDefault="007D5EEB" w:rsidP="007D5EEB">
      <w:pPr>
        <w:pStyle w:val="Body"/>
      </w:pPr>
      <w:r>
        <w:t>9 punten bedrijfsarts (</w:t>
      </w:r>
      <w:proofErr w:type="spellStart"/>
      <w:r>
        <w:t>AbSG</w:t>
      </w:r>
      <w:proofErr w:type="spellEnd"/>
      <w:r>
        <w:t xml:space="preserve">), in aanvraag.  </w:t>
      </w:r>
    </w:p>
    <w:p w14:paraId="2A681377" w14:textId="77777777" w:rsidR="007D5EEB" w:rsidRDefault="007D5EEB" w:rsidP="007D5EEB">
      <w:pPr>
        <w:pStyle w:val="Body"/>
      </w:pPr>
    </w:p>
    <w:p w14:paraId="75BF84FC" w14:textId="77777777" w:rsidR="007D5EEB" w:rsidRDefault="007D5EEB" w:rsidP="007D5EEB">
      <w:pPr>
        <w:pStyle w:val="Body"/>
      </w:pPr>
      <w:r w:rsidRPr="00DE6AA7">
        <w:rPr>
          <w:b/>
          <w:bCs/>
        </w:rPr>
        <w:t>Docenten:</w:t>
      </w:r>
      <w:r>
        <w:t xml:space="preserve"> bedrijfsarts en coördinator IPZ van Volandis, aangevuld met een externe deskundige (docent bouwkunde van Bouwmensen) en ervaren bouwvakkers/leermeesters.</w:t>
      </w:r>
    </w:p>
    <w:p w14:paraId="55C45C16" w14:textId="77777777" w:rsidR="007D5EEB" w:rsidRDefault="007D5EEB" w:rsidP="007D5EEB">
      <w:pPr>
        <w:pStyle w:val="Body"/>
      </w:pPr>
    </w:p>
    <w:p w14:paraId="690D8B76" w14:textId="77777777" w:rsidR="007D5EEB" w:rsidRPr="00E2500C" w:rsidRDefault="007D5EEB" w:rsidP="007D5EEB">
      <w:pPr>
        <w:pStyle w:val="Body"/>
        <w:rPr>
          <w:color w:val="0000FF"/>
        </w:rPr>
      </w:pPr>
      <w:r w:rsidRPr="00E2500C">
        <w:rPr>
          <w:color w:val="0000FF"/>
        </w:rPr>
        <w:t xml:space="preserve">Dag 1: </w:t>
      </w:r>
      <w:r>
        <w:rPr>
          <w:color w:val="0000FF"/>
        </w:rPr>
        <w:tab/>
      </w:r>
      <w:r w:rsidRPr="00E2500C">
        <w:rPr>
          <w:color w:val="0000FF"/>
        </w:rPr>
        <w:t>9:00 uur tot 17:00 uur</w:t>
      </w:r>
    </w:p>
    <w:p w14:paraId="47AC150B" w14:textId="77777777" w:rsidR="007D5EEB" w:rsidRDefault="007D5EEB" w:rsidP="007D5EEB">
      <w:pPr>
        <w:pStyle w:val="Body"/>
        <w:rPr>
          <w:color w:val="0000FF"/>
        </w:rPr>
      </w:pPr>
      <w:r>
        <w:rPr>
          <w:color w:val="0000FF"/>
        </w:rPr>
        <w:tab/>
      </w:r>
      <w:r w:rsidRPr="00E2500C">
        <w:rPr>
          <w:color w:val="0000FF"/>
        </w:rPr>
        <w:t>Kennismaking met het werk en de preventiezorg in de bouw</w:t>
      </w:r>
    </w:p>
    <w:p w14:paraId="2FB02568" w14:textId="77777777" w:rsidR="007D5EEB" w:rsidRPr="00E2500C" w:rsidRDefault="007D5EEB" w:rsidP="007D5EEB">
      <w:pPr>
        <w:pStyle w:val="Body"/>
        <w:rPr>
          <w:color w:val="0000FF"/>
        </w:rPr>
      </w:pPr>
    </w:p>
    <w:p w14:paraId="1397DB87" w14:textId="77777777" w:rsidR="007D5EEB" w:rsidRPr="00E2500C" w:rsidRDefault="007D5EEB" w:rsidP="007D5EEB">
      <w:pPr>
        <w:pStyle w:val="Body"/>
      </w:pPr>
      <w:r w:rsidRPr="00E2500C">
        <w:tab/>
        <w:t>Introductie bouwopleiding Volandis en module 1</w:t>
      </w:r>
    </w:p>
    <w:p w14:paraId="43CD8E3A" w14:textId="77777777" w:rsidR="007D5EEB" w:rsidRPr="00E2500C" w:rsidRDefault="007D5EEB" w:rsidP="007D5EEB">
      <w:pPr>
        <w:pStyle w:val="Body"/>
      </w:pPr>
      <w:r w:rsidRPr="00E2500C">
        <w:tab/>
      </w:r>
    </w:p>
    <w:p w14:paraId="3FD62C26" w14:textId="77777777" w:rsidR="007D5EEB" w:rsidRPr="00E2500C" w:rsidRDefault="007D5EEB" w:rsidP="007D5EEB">
      <w:pPr>
        <w:pStyle w:val="Body"/>
      </w:pPr>
      <w:r w:rsidRPr="00E2500C">
        <w:tab/>
        <w:t>Kennismaking met Volandis, onze visie op duurzame inzetbaarheid</w:t>
      </w:r>
      <w:r>
        <w:t>.</w:t>
      </w:r>
    </w:p>
    <w:p w14:paraId="166888EC" w14:textId="2AF85643" w:rsidR="007D5EEB" w:rsidRDefault="007D5EEB" w:rsidP="007D5EEB">
      <w:pPr>
        <w:pStyle w:val="Body"/>
      </w:pPr>
      <w:r w:rsidRPr="00E2500C">
        <w:tab/>
        <w:t xml:space="preserve">Belang preventie voor de bouw: directeur Volandis interviewt een directeur van een </w:t>
      </w:r>
      <w:r w:rsidR="00835D90">
        <w:tab/>
      </w:r>
      <w:r w:rsidRPr="00E2500C">
        <w:t>bouwbedrijf</w:t>
      </w:r>
      <w:r>
        <w:t>.</w:t>
      </w:r>
    </w:p>
    <w:p w14:paraId="4359746A" w14:textId="77777777" w:rsidR="007D5EEB" w:rsidRPr="001D1056" w:rsidRDefault="007D5EEB" w:rsidP="007D5EEB">
      <w:pPr>
        <w:pStyle w:val="Body"/>
        <w:rPr>
          <w:i/>
          <w:iCs/>
        </w:rPr>
      </w:pPr>
      <w:r>
        <w:rPr>
          <w:i/>
          <w:iCs/>
        </w:rPr>
        <w:tab/>
      </w:r>
      <w:r w:rsidRPr="001D1056">
        <w:rPr>
          <w:i/>
          <w:iCs/>
        </w:rPr>
        <w:t>(</w:t>
      </w:r>
      <w:r>
        <w:rPr>
          <w:i/>
          <w:iCs/>
        </w:rPr>
        <w:t>L</w:t>
      </w:r>
      <w:r w:rsidRPr="001D1056">
        <w:rPr>
          <w:i/>
          <w:iCs/>
        </w:rPr>
        <w:t xml:space="preserve">ive of </w:t>
      </w:r>
      <w:proofErr w:type="gramStart"/>
      <w:r>
        <w:rPr>
          <w:i/>
          <w:iCs/>
        </w:rPr>
        <w:t>middels</w:t>
      </w:r>
      <w:proofErr w:type="gramEnd"/>
      <w:r w:rsidRPr="001D1056">
        <w:rPr>
          <w:i/>
          <w:iCs/>
        </w:rPr>
        <w:t xml:space="preserve"> video)</w:t>
      </w:r>
    </w:p>
    <w:p w14:paraId="59D3E691" w14:textId="77777777" w:rsidR="007D5EEB" w:rsidRPr="00E2500C" w:rsidRDefault="007D5EEB" w:rsidP="007D5EEB">
      <w:pPr>
        <w:pStyle w:val="Body"/>
      </w:pPr>
    </w:p>
    <w:p w14:paraId="31411D45" w14:textId="14120316" w:rsidR="007D5EEB" w:rsidRPr="00E2500C" w:rsidRDefault="007D5EEB" w:rsidP="007D5EEB">
      <w:pPr>
        <w:pStyle w:val="Body"/>
        <w:ind w:firstLine="708"/>
      </w:pPr>
      <w:r w:rsidRPr="00E2500C">
        <w:t xml:space="preserve">De organisatie van de preventiezorg in de bouw, het cao-pakket individugerichte </w:t>
      </w:r>
      <w:r w:rsidR="00835D90">
        <w:tab/>
      </w:r>
      <w:r w:rsidRPr="00E2500C">
        <w:t>preventiezorg</w:t>
      </w:r>
      <w:r>
        <w:t>.</w:t>
      </w:r>
    </w:p>
    <w:p w14:paraId="2A0CBCAE" w14:textId="77777777" w:rsidR="007D5EEB" w:rsidRPr="00E2500C" w:rsidRDefault="007D5EEB" w:rsidP="007D5EEB">
      <w:pPr>
        <w:pStyle w:val="Body"/>
      </w:pPr>
    </w:p>
    <w:p w14:paraId="45AF262B" w14:textId="77777777" w:rsidR="007D5EEB" w:rsidRPr="00E2500C" w:rsidRDefault="007D5EEB" w:rsidP="007D5EEB">
      <w:pPr>
        <w:pStyle w:val="Body"/>
      </w:pPr>
      <w:r w:rsidRPr="00E2500C">
        <w:tab/>
        <w:t>Kennismaking bouwproces: van bouwrijp maken naar oplevering</w:t>
      </w:r>
      <w:r>
        <w:t>.</w:t>
      </w:r>
    </w:p>
    <w:p w14:paraId="6B5819FB" w14:textId="77777777" w:rsidR="007D5EEB" w:rsidRPr="00E1774F" w:rsidRDefault="007D5EEB" w:rsidP="007D5EEB">
      <w:pPr>
        <w:pStyle w:val="Body"/>
        <w:rPr>
          <w:i/>
          <w:iCs/>
        </w:rPr>
      </w:pPr>
      <w:r w:rsidRPr="00E1774F">
        <w:rPr>
          <w:i/>
          <w:iCs/>
        </w:rPr>
        <w:tab/>
        <w:t>(Cultuur, bouwberoepen, werkwijzen, bouwmaterialen, verantwoordelijkheden)</w:t>
      </w:r>
    </w:p>
    <w:p w14:paraId="2DE9B4A3" w14:textId="77777777" w:rsidR="007D5EEB" w:rsidRDefault="007D5EEB" w:rsidP="007D5EEB">
      <w:pPr>
        <w:pStyle w:val="Body"/>
      </w:pPr>
    </w:p>
    <w:p w14:paraId="79C38DD4" w14:textId="77777777" w:rsidR="007D5EEB" w:rsidRDefault="007D5EEB" w:rsidP="007D5EEB">
      <w:pPr>
        <w:pStyle w:val="Body"/>
      </w:pPr>
      <w:r>
        <w:lastRenderedPageBreak/>
        <w:tab/>
        <w:t>Uitleg opdracht werkplekbezoek bouwplaats.</w:t>
      </w:r>
    </w:p>
    <w:p w14:paraId="5E24FC31" w14:textId="77777777" w:rsidR="007D5EEB" w:rsidRDefault="007D5EEB" w:rsidP="007D5EEB">
      <w:pPr>
        <w:pStyle w:val="Body"/>
        <w:rPr>
          <w:i/>
          <w:iCs/>
        </w:rPr>
      </w:pPr>
      <w:r>
        <w:tab/>
      </w:r>
      <w:r>
        <w:rPr>
          <w:i/>
          <w:iCs/>
        </w:rPr>
        <w:t xml:space="preserve">(Organiseren bezoek, zorgen voor </w:t>
      </w:r>
      <w:proofErr w:type="spellStart"/>
      <w:r>
        <w:rPr>
          <w:i/>
          <w:iCs/>
        </w:rPr>
        <w:t>PBM’s</w:t>
      </w:r>
      <w:proofErr w:type="spellEnd"/>
      <w:r>
        <w:rPr>
          <w:i/>
          <w:iCs/>
        </w:rPr>
        <w:t xml:space="preserve">, checklist werkplekonderzoek uit </w:t>
      </w:r>
      <w:proofErr w:type="spellStart"/>
      <w:r>
        <w:rPr>
          <w:i/>
          <w:iCs/>
        </w:rPr>
        <w:t>toetsboek</w:t>
      </w:r>
      <w:proofErr w:type="spellEnd"/>
      <w:r>
        <w:rPr>
          <w:i/>
          <w:iCs/>
        </w:rPr>
        <w:t xml:space="preserve"> NVAB </w:t>
      </w:r>
    </w:p>
    <w:p w14:paraId="4BEBDF82" w14:textId="4180AAD2" w:rsidR="007D5EEB" w:rsidRDefault="007D5EEB" w:rsidP="007D5EEB">
      <w:pPr>
        <w:pStyle w:val="Body"/>
        <w:rPr>
          <w:i/>
          <w:iCs/>
        </w:rPr>
      </w:pPr>
      <w:r>
        <w:rPr>
          <w:i/>
          <w:iCs/>
        </w:rPr>
        <w:tab/>
        <w:t>(</w:t>
      </w:r>
      <w:proofErr w:type="gramStart"/>
      <w:r>
        <w:rPr>
          <w:i/>
          <w:iCs/>
        </w:rPr>
        <w:t>bijlage</w:t>
      </w:r>
      <w:proofErr w:type="gramEnd"/>
      <w:r>
        <w:rPr>
          <w:i/>
          <w:iCs/>
        </w:rPr>
        <w:t xml:space="preserve"> 1, pagina 33-35), presentatie)</w:t>
      </w:r>
    </w:p>
    <w:p w14:paraId="002619D4" w14:textId="77777777" w:rsidR="003D4358" w:rsidRPr="00E1774F" w:rsidRDefault="003D4358" w:rsidP="007D5EEB">
      <w:pPr>
        <w:pStyle w:val="Body"/>
        <w:rPr>
          <w:i/>
          <w:iCs/>
        </w:rPr>
      </w:pPr>
    </w:p>
    <w:p w14:paraId="0F936061" w14:textId="77777777" w:rsidR="007D5EEB" w:rsidRDefault="007D5EEB" w:rsidP="007D5EEB">
      <w:pPr>
        <w:pStyle w:val="Body"/>
        <w:rPr>
          <w:color w:val="0000FF"/>
        </w:rPr>
      </w:pPr>
      <w:r w:rsidRPr="00E2500C">
        <w:rPr>
          <w:color w:val="0000FF"/>
        </w:rPr>
        <w:t>Dag 2:</w:t>
      </w:r>
      <w:r w:rsidRPr="00E2500C">
        <w:rPr>
          <w:color w:val="0000FF"/>
        </w:rPr>
        <w:tab/>
      </w:r>
      <w:r>
        <w:rPr>
          <w:color w:val="0000FF"/>
        </w:rPr>
        <w:t>Dagdeel naar keuze cursist</w:t>
      </w:r>
    </w:p>
    <w:p w14:paraId="23E5178C" w14:textId="77777777" w:rsidR="007D5EEB" w:rsidRPr="00E2500C" w:rsidRDefault="007D5EEB" w:rsidP="007D5EEB">
      <w:pPr>
        <w:pStyle w:val="Body"/>
        <w:rPr>
          <w:color w:val="0000FF"/>
        </w:rPr>
      </w:pPr>
      <w:r>
        <w:rPr>
          <w:color w:val="0000FF"/>
        </w:rPr>
        <w:tab/>
        <w:t xml:space="preserve">Werkbezoek </w:t>
      </w:r>
      <w:r w:rsidRPr="00E2500C">
        <w:rPr>
          <w:color w:val="0000FF"/>
        </w:rPr>
        <w:t>bouw</w:t>
      </w:r>
      <w:r>
        <w:rPr>
          <w:color w:val="0000FF"/>
        </w:rPr>
        <w:t>plaats en presentatie maken</w:t>
      </w:r>
    </w:p>
    <w:p w14:paraId="26C51314" w14:textId="77777777" w:rsidR="007D5EEB" w:rsidRDefault="007D5EEB" w:rsidP="007D5EEB">
      <w:pPr>
        <w:pStyle w:val="Body"/>
      </w:pPr>
      <w:r w:rsidRPr="00E2500C">
        <w:tab/>
      </w:r>
    </w:p>
    <w:p w14:paraId="7179A919" w14:textId="77777777" w:rsidR="007D5EEB" w:rsidRDefault="007D5EEB" w:rsidP="007D5EEB">
      <w:pPr>
        <w:pStyle w:val="Body"/>
      </w:pPr>
      <w:r>
        <w:tab/>
        <w:t>Op werkbezoek bij een werknemer uit de eigen praktijk, checklist NVAB toepassen.</w:t>
      </w:r>
    </w:p>
    <w:p w14:paraId="6359252F" w14:textId="77777777" w:rsidR="007D5EEB" w:rsidRDefault="007D5EEB" w:rsidP="007D5EEB">
      <w:pPr>
        <w:pStyle w:val="Body"/>
      </w:pPr>
    </w:p>
    <w:p w14:paraId="6DF454B6" w14:textId="77777777" w:rsidR="007D5EEB" w:rsidRDefault="007D5EEB" w:rsidP="007D5EEB">
      <w:pPr>
        <w:pStyle w:val="Body"/>
      </w:pPr>
      <w:r>
        <w:tab/>
        <w:t>Bevindingen, ervaringen en mogelijke adviezen uitwerken in een presentatie.</w:t>
      </w:r>
    </w:p>
    <w:p w14:paraId="5162C5C0" w14:textId="77777777" w:rsidR="007D5EEB" w:rsidRDefault="007D5EEB" w:rsidP="007D5EEB">
      <w:pPr>
        <w:pStyle w:val="Body"/>
      </w:pPr>
    </w:p>
    <w:p w14:paraId="55492580" w14:textId="77777777" w:rsidR="007D5EEB" w:rsidRPr="00E2500C" w:rsidRDefault="007D5EEB" w:rsidP="007D5EEB">
      <w:pPr>
        <w:pStyle w:val="Body"/>
      </w:pPr>
      <w:r>
        <w:rPr>
          <w:color w:val="0000FF"/>
        </w:rPr>
        <w:t xml:space="preserve">Toetsing module 1 bij aanvang module 2 aan de hand van de presentatie. </w:t>
      </w:r>
    </w:p>
    <w:p w14:paraId="723075AA" w14:textId="77777777" w:rsidR="007D5EEB" w:rsidRPr="00E2500C" w:rsidRDefault="007D5EEB" w:rsidP="007D5EEB">
      <w:pPr>
        <w:pStyle w:val="Body"/>
      </w:pPr>
      <w:r w:rsidRPr="00E2500C">
        <w:tab/>
      </w:r>
    </w:p>
    <w:p w14:paraId="66E7C89D" w14:textId="77777777" w:rsidR="007D5EEB" w:rsidRPr="00794D63" w:rsidRDefault="007D5EEB" w:rsidP="007D5EEB">
      <w:pPr>
        <w:pStyle w:val="Kop6"/>
        <w:rPr>
          <w:u w:val="none"/>
          <w:lang w:val="nl-NL"/>
        </w:rPr>
      </w:pPr>
      <w:r w:rsidRPr="00794D63">
        <w:rPr>
          <w:u w:val="none"/>
          <w:lang w:val="nl-NL"/>
        </w:rPr>
        <w:t>Module 2: Arbeidsrisico’s in de bouw</w:t>
      </w:r>
    </w:p>
    <w:p w14:paraId="6508183C" w14:textId="77777777" w:rsidR="007D5EEB" w:rsidRDefault="007D5EEB" w:rsidP="007D5EEB">
      <w:pPr>
        <w:shd w:val="clear" w:color="auto" w:fill="FFFFFF"/>
        <w:spacing w:before="240" w:after="240" w:line="240" w:lineRule="auto"/>
        <w:textAlignment w:val="top"/>
        <w:rPr>
          <w:rFonts w:asciiTheme="minorHAnsi" w:eastAsia="Times New Roman" w:hAnsiTheme="minorHAnsi" w:cstheme="minorHAnsi"/>
          <w:color w:val="000000" w:themeColor="text1"/>
          <w:sz w:val="22"/>
          <w:lang w:eastAsia="nl-NL"/>
        </w:rPr>
      </w:pPr>
      <w:r>
        <w:rPr>
          <w:rFonts w:asciiTheme="minorHAnsi" w:eastAsia="Times New Roman" w:hAnsiTheme="minorHAnsi" w:cstheme="minorHAnsi"/>
          <w:color w:val="000000" w:themeColor="text1"/>
          <w:sz w:val="22"/>
          <w:lang w:eastAsia="nl-NL"/>
        </w:rPr>
        <w:t>In deze module leren de bedrijfsartsen, AIOS en artsen de arbeidsrisico’s van de bouw kennen en de instrumenten die daarvoor zijn ontwikkeld. A</w:t>
      </w:r>
      <w:r w:rsidRPr="00006C18">
        <w:rPr>
          <w:rFonts w:asciiTheme="minorHAnsi" w:eastAsia="Times New Roman" w:hAnsiTheme="minorHAnsi" w:cstheme="minorHAnsi"/>
          <w:color w:val="000000" w:themeColor="text1"/>
          <w:sz w:val="22"/>
          <w:lang w:eastAsia="nl-NL"/>
        </w:rPr>
        <w:t xml:space="preserve">dviezen voor preventie </w:t>
      </w:r>
      <w:r>
        <w:rPr>
          <w:rFonts w:asciiTheme="minorHAnsi" w:eastAsia="Times New Roman" w:hAnsiTheme="minorHAnsi" w:cstheme="minorHAnsi"/>
          <w:color w:val="000000" w:themeColor="text1"/>
          <w:sz w:val="22"/>
          <w:lang w:eastAsia="nl-NL"/>
        </w:rPr>
        <w:t>moeten passen b</w:t>
      </w:r>
      <w:r w:rsidRPr="00006C18">
        <w:rPr>
          <w:rFonts w:asciiTheme="minorHAnsi" w:eastAsia="Times New Roman" w:hAnsiTheme="minorHAnsi" w:cstheme="minorHAnsi"/>
          <w:color w:val="000000" w:themeColor="text1"/>
          <w:sz w:val="22"/>
          <w:lang w:eastAsia="nl-NL"/>
        </w:rPr>
        <w:t xml:space="preserve">ij de werknemer en het bedrijf. </w:t>
      </w:r>
      <w:r>
        <w:rPr>
          <w:rFonts w:asciiTheme="minorHAnsi" w:eastAsia="Times New Roman" w:hAnsiTheme="minorHAnsi" w:cstheme="minorHAnsi"/>
          <w:color w:val="000000" w:themeColor="text1"/>
          <w:sz w:val="22"/>
          <w:lang w:eastAsia="nl-NL"/>
        </w:rPr>
        <w:t>De r</w:t>
      </w:r>
      <w:r w:rsidRPr="00006C18">
        <w:rPr>
          <w:rFonts w:asciiTheme="minorHAnsi" w:eastAsia="Times New Roman" w:hAnsiTheme="minorHAnsi" w:cstheme="minorHAnsi"/>
          <w:color w:val="000000" w:themeColor="text1"/>
          <w:sz w:val="22"/>
          <w:lang w:eastAsia="nl-NL"/>
        </w:rPr>
        <w:t>isico</w:t>
      </w:r>
      <w:r>
        <w:rPr>
          <w:rFonts w:asciiTheme="minorHAnsi" w:eastAsia="Times New Roman" w:hAnsiTheme="minorHAnsi" w:cstheme="minorHAnsi"/>
          <w:color w:val="000000" w:themeColor="text1"/>
          <w:sz w:val="22"/>
          <w:lang w:eastAsia="nl-NL"/>
        </w:rPr>
        <w:t>-i</w:t>
      </w:r>
      <w:r w:rsidRPr="00006C18">
        <w:rPr>
          <w:rFonts w:asciiTheme="minorHAnsi" w:eastAsia="Times New Roman" w:hAnsiTheme="minorHAnsi" w:cstheme="minorHAnsi"/>
          <w:color w:val="000000" w:themeColor="text1"/>
          <w:sz w:val="22"/>
          <w:lang w:eastAsia="nl-NL"/>
        </w:rPr>
        <w:t>nventarisatie en</w:t>
      </w:r>
      <w:r>
        <w:rPr>
          <w:rFonts w:asciiTheme="minorHAnsi" w:eastAsia="Times New Roman" w:hAnsiTheme="minorHAnsi" w:cstheme="minorHAnsi"/>
          <w:color w:val="000000" w:themeColor="text1"/>
          <w:sz w:val="22"/>
          <w:lang w:eastAsia="nl-NL"/>
        </w:rPr>
        <w:t xml:space="preserve"> </w:t>
      </w:r>
      <w:r w:rsidRPr="00006C18">
        <w:rPr>
          <w:rFonts w:asciiTheme="minorHAnsi" w:eastAsia="Times New Roman" w:hAnsiTheme="minorHAnsi" w:cstheme="minorHAnsi"/>
          <w:color w:val="000000" w:themeColor="text1"/>
          <w:sz w:val="22"/>
          <w:lang w:eastAsia="nl-NL"/>
        </w:rPr>
        <w:t>-</w:t>
      </w:r>
      <w:r>
        <w:rPr>
          <w:rFonts w:asciiTheme="minorHAnsi" w:eastAsia="Times New Roman" w:hAnsiTheme="minorHAnsi" w:cstheme="minorHAnsi"/>
          <w:color w:val="000000" w:themeColor="text1"/>
          <w:sz w:val="22"/>
          <w:lang w:eastAsia="nl-NL"/>
        </w:rPr>
        <w:t>e</w:t>
      </w:r>
      <w:r w:rsidRPr="00006C18">
        <w:rPr>
          <w:rFonts w:asciiTheme="minorHAnsi" w:eastAsia="Times New Roman" w:hAnsiTheme="minorHAnsi" w:cstheme="minorHAnsi"/>
          <w:color w:val="000000" w:themeColor="text1"/>
          <w:sz w:val="22"/>
          <w:lang w:eastAsia="nl-NL"/>
        </w:rPr>
        <w:t xml:space="preserve">valuatie (RI&amp;E) </w:t>
      </w:r>
      <w:r>
        <w:rPr>
          <w:rFonts w:asciiTheme="minorHAnsi" w:eastAsia="Times New Roman" w:hAnsiTheme="minorHAnsi" w:cstheme="minorHAnsi"/>
          <w:color w:val="000000" w:themeColor="text1"/>
          <w:sz w:val="22"/>
          <w:lang w:eastAsia="nl-NL"/>
        </w:rPr>
        <w:t xml:space="preserve">signaleert </w:t>
      </w:r>
      <w:r w:rsidRPr="00006C18">
        <w:rPr>
          <w:rFonts w:asciiTheme="minorHAnsi" w:eastAsia="Times New Roman" w:hAnsiTheme="minorHAnsi" w:cstheme="minorHAnsi"/>
          <w:color w:val="000000" w:themeColor="text1"/>
          <w:sz w:val="22"/>
          <w:lang w:eastAsia="nl-NL"/>
        </w:rPr>
        <w:t>de veiligheids- en gezondheidsrisico's binnen een bedrijf</w:t>
      </w:r>
      <w:r>
        <w:rPr>
          <w:rFonts w:asciiTheme="minorHAnsi" w:eastAsia="Times New Roman" w:hAnsiTheme="minorHAnsi" w:cstheme="minorHAnsi"/>
          <w:color w:val="000000" w:themeColor="text1"/>
          <w:sz w:val="22"/>
          <w:lang w:eastAsia="nl-NL"/>
        </w:rPr>
        <w:t>, en stelt er prioriteiten bij</w:t>
      </w:r>
      <w:r w:rsidRPr="00006C18">
        <w:rPr>
          <w:rFonts w:asciiTheme="minorHAnsi" w:eastAsia="Times New Roman" w:hAnsiTheme="minorHAnsi" w:cstheme="minorHAnsi"/>
          <w:color w:val="000000" w:themeColor="text1"/>
          <w:sz w:val="22"/>
          <w:lang w:eastAsia="nl-NL"/>
        </w:rPr>
        <w:t xml:space="preserve">. </w:t>
      </w:r>
      <w:r>
        <w:rPr>
          <w:rFonts w:asciiTheme="minorHAnsi" w:eastAsia="Times New Roman" w:hAnsiTheme="minorHAnsi" w:cstheme="minorHAnsi"/>
          <w:color w:val="000000" w:themeColor="text1"/>
          <w:sz w:val="22"/>
          <w:lang w:eastAsia="nl-NL"/>
        </w:rPr>
        <w:t xml:space="preserve">Voor de bouwplaats is een afgeleid instrument beschikbaar, het V&amp;G-plan. </w:t>
      </w:r>
      <w:r w:rsidRPr="00006C18">
        <w:rPr>
          <w:rFonts w:asciiTheme="minorHAnsi" w:eastAsia="Times New Roman" w:hAnsiTheme="minorHAnsi" w:cstheme="minorHAnsi"/>
          <w:color w:val="000000" w:themeColor="text1"/>
          <w:sz w:val="22"/>
          <w:lang w:eastAsia="nl-NL"/>
        </w:rPr>
        <w:t xml:space="preserve">De RI&amp;E </w:t>
      </w:r>
      <w:r>
        <w:rPr>
          <w:rFonts w:asciiTheme="minorHAnsi" w:eastAsia="Times New Roman" w:hAnsiTheme="minorHAnsi" w:cstheme="minorHAnsi"/>
          <w:color w:val="000000" w:themeColor="text1"/>
          <w:sz w:val="22"/>
          <w:lang w:eastAsia="nl-NL"/>
        </w:rPr>
        <w:t xml:space="preserve">en het V&amp;G-plan vormen </w:t>
      </w:r>
      <w:r w:rsidRPr="00006C18">
        <w:rPr>
          <w:rFonts w:asciiTheme="minorHAnsi" w:eastAsia="Times New Roman" w:hAnsiTheme="minorHAnsi" w:cstheme="minorHAnsi"/>
          <w:color w:val="000000" w:themeColor="text1"/>
          <w:sz w:val="22"/>
          <w:lang w:eastAsia="nl-NL"/>
        </w:rPr>
        <w:t>de basis v</w:t>
      </w:r>
      <w:r>
        <w:rPr>
          <w:rFonts w:asciiTheme="minorHAnsi" w:eastAsia="Times New Roman" w:hAnsiTheme="minorHAnsi" w:cstheme="minorHAnsi"/>
          <w:color w:val="000000" w:themeColor="text1"/>
          <w:sz w:val="22"/>
          <w:lang w:eastAsia="nl-NL"/>
        </w:rPr>
        <w:t>oor</w:t>
      </w:r>
      <w:r w:rsidRPr="00006C18">
        <w:rPr>
          <w:rFonts w:asciiTheme="minorHAnsi" w:eastAsia="Times New Roman" w:hAnsiTheme="minorHAnsi" w:cstheme="minorHAnsi"/>
          <w:color w:val="000000" w:themeColor="text1"/>
          <w:sz w:val="22"/>
          <w:lang w:eastAsia="nl-NL"/>
        </w:rPr>
        <w:t xml:space="preserve"> het arbobeleid</w:t>
      </w:r>
      <w:r>
        <w:rPr>
          <w:rFonts w:asciiTheme="minorHAnsi" w:eastAsia="Times New Roman" w:hAnsiTheme="minorHAnsi" w:cstheme="minorHAnsi"/>
          <w:color w:val="000000" w:themeColor="text1"/>
          <w:sz w:val="22"/>
          <w:lang w:eastAsia="nl-NL"/>
        </w:rPr>
        <w:t xml:space="preserve"> van een bedrijf om de gezondheid van werknemers te beschermen. De werkgever is verantwoordelijk voor het plan van aanpak om de </w:t>
      </w:r>
      <w:proofErr w:type="spellStart"/>
      <w:r>
        <w:rPr>
          <w:rFonts w:asciiTheme="minorHAnsi" w:eastAsia="Times New Roman" w:hAnsiTheme="minorHAnsi" w:cstheme="minorHAnsi"/>
          <w:color w:val="000000" w:themeColor="text1"/>
          <w:sz w:val="22"/>
          <w:lang w:eastAsia="nl-NL"/>
        </w:rPr>
        <w:t>riscio’s</w:t>
      </w:r>
      <w:proofErr w:type="spellEnd"/>
      <w:r>
        <w:rPr>
          <w:rFonts w:asciiTheme="minorHAnsi" w:eastAsia="Times New Roman" w:hAnsiTheme="minorHAnsi" w:cstheme="minorHAnsi"/>
          <w:color w:val="000000" w:themeColor="text1"/>
          <w:sz w:val="22"/>
          <w:lang w:eastAsia="nl-NL"/>
        </w:rPr>
        <w:t xml:space="preserve"> weg te nemen of te beheersen. </w:t>
      </w:r>
    </w:p>
    <w:p w14:paraId="0296908A" w14:textId="77777777" w:rsidR="007D5EEB" w:rsidRDefault="007D5EEB" w:rsidP="007D5EEB">
      <w:pPr>
        <w:shd w:val="clear" w:color="auto" w:fill="FFFFFF"/>
        <w:spacing w:before="240" w:after="240" w:line="240" w:lineRule="auto"/>
        <w:textAlignment w:val="top"/>
        <w:rPr>
          <w:rFonts w:asciiTheme="minorHAnsi" w:eastAsia="Times New Roman" w:hAnsiTheme="minorHAnsi" w:cstheme="minorHAnsi"/>
          <w:color w:val="000000" w:themeColor="text1"/>
          <w:sz w:val="22"/>
          <w:lang w:eastAsia="nl-NL"/>
        </w:rPr>
      </w:pPr>
      <w:r>
        <w:rPr>
          <w:rFonts w:asciiTheme="minorHAnsi" w:eastAsia="Times New Roman" w:hAnsiTheme="minorHAnsi" w:cstheme="minorHAnsi"/>
          <w:color w:val="000000" w:themeColor="text1"/>
          <w:sz w:val="22"/>
          <w:lang w:eastAsia="nl-NL"/>
        </w:rPr>
        <w:t>De</w:t>
      </w:r>
      <w:r w:rsidRPr="00006C18">
        <w:rPr>
          <w:rFonts w:asciiTheme="minorHAnsi" w:eastAsia="Times New Roman" w:hAnsiTheme="minorHAnsi" w:cstheme="minorHAnsi"/>
          <w:color w:val="000000" w:themeColor="text1"/>
          <w:sz w:val="22"/>
          <w:lang w:eastAsia="nl-NL"/>
        </w:rPr>
        <w:t xml:space="preserve"> bouwsector </w:t>
      </w:r>
      <w:r>
        <w:rPr>
          <w:rFonts w:asciiTheme="minorHAnsi" w:eastAsia="Times New Roman" w:hAnsiTheme="minorHAnsi" w:cstheme="minorHAnsi"/>
          <w:color w:val="000000" w:themeColor="text1"/>
          <w:sz w:val="22"/>
          <w:lang w:eastAsia="nl-NL"/>
        </w:rPr>
        <w:t>werkt</w:t>
      </w:r>
      <w:r w:rsidRPr="00006C18">
        <w:rPr>
          <w:rFonts w:asciiTheme="minorHAnsi" w:eastAsia="Times New Roman" w:hAnsiTheme="minorHAnsi" w:cstheme="minorHAnsi"/>
          <w:color w:val="000000" w:themeColor="text1"/>
          <w:sz w:val="22"/>
          <w:lang w:eastAsia="nl-NL"/>
        </w:rPr>
        <w:t xml:space="preserve"> met </w:t>
      </w:r>
      <w:r>
        <w:rPr>
          <w:rFonts w:asciiTheme="minorHAnsi" w:eastAsia="Times New Roman" w:hAnsiTheme="minorHAnsi" w:cstheme="minorHAnsi"/>
          <w:color w:val="000000" w:themeColor="text1"/>
          <w:sz w:val="22"/>
          <w:lang w:eastAsia="nl-NL"/>
        </w:rPr>
        <w:t xml:space="preserve">vele </w:t>
      </w:r>
      <w:r w:rsidRPr="00006C18">
        <w:rPr>
          <w:rFonts w:asciiTheme="minorHAnsi" w:eastAsia="Times New Roman" w:hAnsiTheme="minorHAnsi" w:cstheme="minorHAnsi"/>
          <w:color w:val="000000" w:themeColor="text1"/>
          <w:sz w:val="22"/>
          <w:lang w:eastAsia="nl-NL"/>
        </w:rPr>
        <w:t>chemische</w:t>
      </w:r>
      <w:r>
        <w:rPr>
          <w:rFonts w:asciiTheme="minorHAnsi" w:eastAsia="Times New Roman" w:hAnsiTheme="minorHAnsi" w:cstheme="minorHAnsi"/>
          <w:color w:val="000000" w:themeColor="text1"/>
          <w:sz w:val="22"/>
          <w:lang w:eastAsia="nl-NL"/>
        </w:rPr>
        <w:t xml:space="preserve"> en </w:t>
      </w:r>
      <w:r w:rsidRPr="00006C18">
        <w:rPr>
          <w:rFonts w:asciiTheme="minorHAnsi" w:eastAsia="Times New Roman" w:hAnsiTheme="minorHAnsi" w:cstheme="minorHAnsi"/>
          <w:color w:val="000000" w:themeColor="text1"/>
          <w:sz w:val="22"/>
          <w:lang w:eastAsia="nl-NL"/>
        </w:rPr>
        <w:t xml:space="preserve">gevaarlijke stoffen, waarbij </w:t>
      </w:r>
      <w:r>
        <w:rPr>
          <w:rFonts w:asciiTheme="minorHAnsi" w:eastAsia="Times New Roman" w:hAnsiTheme="minorHAnsi" w:cstheme="minorHAnsi"/>
          <w:color w:val="000000" w:themeColor="text1"/>
          <w:sz w:val="22"/>
          <w:lang w:eastAsia="nl-NL"/>
        </w:rPr>
        <w:t xml:space="preserve">werknemers lang niet altijd goed met de arbeidsrisico’s omgaan. </w:t>
      </w:r>
      <w:r w:rsidRPr="00006C18">
        <w:rPr>
          <w:rFonts w:asciiTheme="minorHAnsi" w:eastAsia="Times New Roman" w:hAnsiTheme="minorHAnsi" w:cstheme="minorHAnsi"/>
          <w:color w:val="000000" w:themeColor="text1"/>
          <w:sz w:val="22"/>
          <w:lang w:eastAsia="nl-NL"/>
        </w:rPr>
        <w:t>Ook kortdurende blootstelling kan gezondheids</w:t>
      </w:r>
      <w:r>
        <w:rPr>
          <w:rFonts w:asciiTheme="minorHAnsi" w:eastAsia="Times New Roman" w:hAnsiTheme="minorHAnsi" w:cstheme="minorHAnsi"/>
          <w:color w:val="000000" w:themeColor="text1"/>
          <w:sz w:val="22"/>
          <w:lang w:eastAsia="nl-NL"/>
        </w:rPr>
        <w:t>s</w:t>
      </w:r>
      <w:r w:rsidRPr="00006C18">
        <w:rPr>
          <w:rFonts w:asciiTheme="minorHAnsi" w:eastAsia="Times New Roman" w:hAnsiTheme="minorHAnsi" w:cstheme="minorHAnsi"/>
          <w:color w:val="000000" w:themeColor="text1"/>
          <w:sz w:val="22"/>
          <w:lang w:eastAsia="nl-NL"/>
        </w:rPr>
        <w:t xml:space="preserve">chade veroorzaken. Het is belangrijk </w:t>
      </w:r>
      <w:r>
        <w:rPr>
          <w:rFonts w:asciiTheme="minorHAnsi" w:eastAsia="Times New Roman" w:hAnsiTheme="minorHAnsi" w:cstheme="minorHAnsi"/>
          <w:color w:val="000000" w:themeColor="text1"/>
          <w:sz w:val="22"/>
          <w:lang w:eastAsia="nl-NL"/>
        </w:rPr>
        <w:t>als bedrijfsarts</w:t>
      </w:r>
      <w:r w:rsidRPr="00006C18">
        <w:rPr>
          <w:rFonts w:asciiTheme="minorHAnsi" w:eastAsia="Times New Roman" w:hAnsiTheme="minorHAnsi" w:cstheme="minorHAnsi"/>
          <w:color w:val="000000" w:themeColor="text1"/>
          <w:sz w:val="22"/>
          <w:lang w:eastAsia="nl-NL"/>
        </w:rPr>
        <w:t xml:space="preserve"> alert </w:t>
      </w:r>
      <w:r>
        <w:rPr>
          <w:rFonts w:asciiTheme="minorHAnsi" w:eastAsia="Times New Roman" w:hAnsiTheme="minorHAnsi" w:cstheme="minorHAnsi"/>
          <w:color w:val="000000" w:themeColor="text1"/>
          <w:sz w:val="22"/>
          <w:lang w:eastAsia="nl-NL"/>
        </w:rPr>
        <w:t>te zijn</w:t>
      </w:r>
      <w:r w:rsidRPr="00006C18">
        <w:rPr>
          <w:rFonts w:asciiTheme="minorHAnsi" w:eastAsia="Times New Roman" w:hAnsiTheme="minorHAnsi" w:cstheme="minorHAnsi"/>
          <w:color w:val="000000" w:themeColor="text1"/>
          <w:sz w:val="22"/>
          <w:lang w:eastAsia="nl-NL"/>
        </w:rPr>
        <w:t xml:space="preserve"> op de</w:t>
      </w:r>
      <w:r>
        <w:rPr>
          <w:rFonts w:asciiTheme="minorHAnsi" w:eastAsia="Times New Roman" w:hAnsiTheme="minorHAnsi" w:cstheme="minorHAnsi"/>
          <w:color w:val="000000" w:themeColor="text1"/>
          <w:sz w:val="22"/>
          <w:lang w:eastAsia="nl-NL"/>
        </w:rPr>
        <w:t>ze</w:t>
      </w:r>
      <w:r w:rsidRPr="00006C18">
        <w:rPr>
          <w:rFonts w:asciiTheme="minorHAnsi" w:eastAsia="Times New Roman" w:hAnsiTheme="minorHAnsi" w:cstheme="minorHAnsi"/>
          <w:color w:val="000000" w:themeColor="text1"/>
          <w:sz w:val="22"/>
          <w:lang w:eastAsia="nl-NL"/>
        </w:rPr>
        <w:t xml:space="preserve"> blootstelling</w:t>
      </w:r>
      <w:r>
        <w:rPr>
          <w:rFonts w:asciiTheme="minorHAnsi" w:eastAsia="Times New Roman" w:hAnsiTheme="minorHAnsi" w:cstheme="minorHAnsi"/>
          <w:color w:val="000000" w:themeColor="text1"/>
          <w:sz w:val="22"/>
          <w:lang w:eastAsia="nl-NL"/>
        </w:rPr>
        <w:t xml:space="preserve"> en de vroege effecten daarvan</w:t>
      </w:r>
      <w:r w:rsidRPr="00006C18">
        <w:rPr>
          <w:rFonts w:asciiTheme="minorHAnsi" w:eastAsia="Times New Roman" w:hAnsiTheme="minorHAnsi" w:cstheme="minorHAnsi"/>
          <w:color w:val="000000" w:themeColor="text1"/>
          <w:sz w:val="22"/>
          <w:lang w:eastAsia="nl-NL"/>
        </w:rPr>
        <w:t>. </w:t>
      </w:r>
      <w:r>
        <w:rPr>
          <w:rFonts w:asciiTheme="minorHAnsi" w:eastAsia="Times New Roman" w:hAnsiTheme="minorHAnsi" w:cstheme="minorHAnsi"/>
          <w:color w:val="000000" w:themeColor="text1"/>
          <w:sz w:val="22"/>
          <w:lang w:eastAsia="nl-NL"/>
        </w:rPr>
        <w:t xml:space="preserve">Dit is specifiek het terrein van de bedrijfsgeneeskunde, het raakvlak van arbeidsrisico’s (blootstelling) met de gezondheid van werknemers. Een bijzondere uitdaging zijn arbeidsrisico’s die pas na lange of zeer lange duur tot ziekte leiden. De cursisten leren samen te werken met </w:t>
      </w:r>
      <w:r w:rsidRPr="00006C18">
        <w:rPr>
          <w:rFonts w:asciiTheme="minorHAnsi" w:eastAsia="Times New Roman" w:hAnsiTheme="minorHAnsi" w:cstheme="minorHAnsi"/>
          <w:color w:val="000000" w:themeColor="text1"/>
          <w:sz w:val="22"/>
          <w:lang w:eastAsia="nl-NL"/>
        </w:rPr>
        <w:t>de arbeidshygiënist</w:t>
      </w:r>
      <w:r>
        <w:rPr>
          <w:rFonts w:asciiTheme="minorHAnsi" w:eastAsia="Times New Roman" w:hAnsiTheme="minorHAnsi" w:cstheme="minorHAnsi"/>
          <w:color w:val="000000" w:themeColor="text1"/>
          <w:sz w:val="22"/>
          <w:lang w:eastAsia="nl-NL"/>
        </w:rPr>
        <w:t xml:space="preserve"> en maken kennis met </w:t>
      </w:r>
      <w:r w:rsidRPr="00006C18">
        <w:rPr>
          <w:rFonts w:asciiTheme="minorHAnsi" w:eastAsia="Times New Roman" w:hAnsiTheme="minorHAnsi" w:cstheme="minorHAnsi"/>
          <w:color w:val="000000" w:themeColor="text1"/>
          <w:sz w:val="22"/>
          <w:lang w:eastAsia="nl-NL"/>
        </w:rPr>
        <w:t xml:space="preserve">de </w:t>
      </w:r>
      <w:proofErr w:type="spellStart"/>
      <w:r w:rsidRPr="00006C18">
        <w:rPr>
          <w:rFonts w:asciiTheme="minorHAnsi" w:eastAsia="Times New Roman" w:hAnsiTheme="minorHAnsi" w:cstheme="minorHAnsi"/>
          <w:color w:val="000000" w:themeColor="text1"/>
          <w:sz w:val="22"/>
          <w:lang w:eastAsia="nl-NL"/>
        </w:rPr>
        <w:t>arbeidshygiënische</w:t>
      </w:r>
      <w:proofErr w:type="spellEnd"/>
      <w:r w:rsidRPr="00006C18">
        <w:rPr>
          <w:rFonts w:asciiTheme="minorHAnsi" w:eastAsia="Times New Roman" w:hAnsiTheme="minorHAnsi" w:cstheme="minorHAnsi"/>
          <w:color w:val="000000" w:themeColor="text1"/>
          <w:sz w:val="22"/>
          <w:lang w:eastAsia="nl-NL"/>
        </w:rPr>
        <w:t xml:space="preserve"> strategie. Belangrijk is dat je vertrouwd </w:t>
      </w:r>
      <w:r>
        <w:rPr>
          <w:rFonts w:asciiTheme="minorHAnsi" w:eastAsia="Times New Roman" w:hAnsiTheme="minorHAnsi" w:cstheme="minorHAnsi"/>
          <w:color w:val="000000" w:themeColor="text1"/>
          <w:sz w:val="22"/>
          <w:lang w:eastAsia="nl-NL"/>
        </w:rPr>
        <w:t>raakt</w:t>
      </w:r>
      <w:r w:rsidRPr="00006C18">
        <w:rPr>
          <w:rFonts w:asciiTheme="minorHAnsi" w:eastAsia="Times New Roman" w:hAnsiTheme="minorHAnsi" w:cstheme="minorHAnsi"/>
          <w:color w:val="000000" w:themeColor="text1"/>
          <w:sz w:val="22"/>
          <w:lang w:eastAsia="nl-NL"/>
        </w:rPr>
        <w:t xml:space="preserve"> met de basisprincipes en dat je kan bijdragen aan </w:t>
      </w:r>
      <w:r>
        <w:rPr>
          <w:rFonts w:asciiTheme="minorHAnsi" w:eastAsia="Times New Roman" w:hAnsiTheme="minorHAnsi" w:cstheme="minorHAnsi"/>
          <w:color w:val="000000" w:themeColor="text1"/>
          <w:sz w:val="22"/>
          <w:lang w:eastAsia="nl-NL"/>
        </w:rPr>
        <w:t xml:space="preserve">het </w:t>
      </w:r>
      <w:r w:rsidRPr="00006C18">
        <w:rPr>
          <w:rFonts w:asciiTheme="minorHAnsi" w:eastAsia="Times New Roman" w:hAnsiTheme="minorHAnsi" w:cstheme="minorHAnsi"/>
          <w:color w:val="000000" w:themeColor="text1"/>
          <w:sz w:val="22"/>
          <w:lang w:eastAsia="nl-NL"/>
        </w:rPr>
        <w:t>herkenn</w:t>
      </w:r>
      <w:r>
        <w:rPr>
          <w:rFonts w:asciiTheme="minorHAnsi" w:eastAsia="Times New Roman" w:hAnsiTheme="minorHAnsi" w:cstheme="minorHAnsi"/>
          <w:color w:val="000000" w:themeColor="text1"/>
          <w:sz w:val="22"/>
          <w:lang w:eastAsia="nl-NL"/>
        </w:rPr>
        <w:t>en van arbeidsrisico’s</w:t>
      </w:r>
      <w:r w:rsidRPr="00006C18">
        <w:rPr>
          <w:rFonts w:asciiTheme="minorHAnsi" w:eastAsia="Times New Roman" w:hAnsiTheme="minorHAnsi" w:cstheme="minorHAnsi"/>
          <w:color w:val="000000" w:themeColor="text1"/>
          <w:sz w:val="22"/>
          <w:lang w:eastAsia="nl-NL"/>
        </w:rPr>
        <w:t xml:space="preserve">, zowel </w:t>
      </w:r>
      <w:r>
        <w:rPr>
          <w:rFonts w:asciiTheme="minorHAnsi" w:eastAsia="Times New Roman" w:hAnsiTheme="minorHAnsi" w:cstheme="minorHAnsi"/>
          <w:color w:val="000000" w:themeColor="text1"/>
          <w:sz w:val="22"/>
          <w:lang w:eastAsia="nl-NL"/>
        </w:rPr>
        <w:t>op</w:t>
      </w:r>
      <w:r w:rsidRPr="00006C18">
        <w:rPr>
          <w:rFonts w:asciiTheme="minorHAnsi" w:eastAsia="Times New Roman" w:hAnsiTheme="minorHAnsi" w:cstheme="minorHAnsi"/>
          <w:color w:val="000000" w:themeColor="text1"/>
          <w:sz w:val="22"/>
          <w:lang w:eastAsia="nl-NL"/>
        </w:rPr>
        <w:t xml:space="preserve"> de </w:t>
      </w:r>
      <w:r>
        <w:rPr>
          <w:rFonts w:asciiTheme="minorHAnsi" w:eastAsia="Times New Roman" w:hAnsiTheme="minorHAnsi" w:cstheme="minorHAnsi"/>
          <w:color w:val="000000" w:themeColor="text1"/>
          <w:sz w:val="22"/>
          <w:lang w:eastAsia="nl-NL"/>
        </w:rPr>
        <w:t>bouwplaats</w:t>
      </w:r>
      <w:r w:rsidRPr="00006C18">
        <w:rPr>
          <w:rFonts w:asciiTheme="minorHAnsi" w:eastAsia="Times New Roman" w:hAnsiTheme="minorHAnsi" w:cstheme="minorHAnsi"/>
          <w:color w:val="000000" w:themeColor="text1"/>
          <w:sz w:val="22"/>
          <w:lang w:eastAsia="nl-NL"/>
        </w:rPr>
        <w:t xml:space="preserve"> als </w:t>
      </w:r>
      <w:r>
        <w:rPr>
          <w:rFonts w:asciiTheme="minorHAnsi" w:eastAsia="Times New Roman" w:hAnsiTheme="minorHAnsi" w:cstheme="minorHAnsi"/>
          <w:color w:val="000000" w:themeColor="text1"/>
          <w:sz w:val="22"/>
          <w:lang w:eastAsia="nl-NL"/>
        </w:rPr>
        <w:t>in de spreekkamer.</w:t>
      </w:r>
    </w:p>
    <w:p w14:paraId="6533B055" w14:textId="77777777" w:rsidR="007D5EEB" w:rsidRDefault="007D5EEB" w:rsidP="007D5EEB">
      <w:pPr>
        <w:shd w:val="clear" w:color="auto" w:fill="FFFFFF"/>
        <w:spacing w:before="240" w:after="240" w:line="240" w:lineRule="auto"/>
        <w:textAlignment w:val="top"/>
        <w:rPr>
          <w:rFonts w:asciiTheme="minorHAnsi" w:eastAsia="Times New Roman" w:hAnsiTheme="minorHAnsi" w:cstheme="minorHAnsi"/>
          <w:color w:val="000000" w:themeColor="text1"/>
          <w:sz w:val="22"/>
          <w:lang w:eastAsia="nl-NL"/>
        </w:rPr>
      </w:pPr>
      <w:r w:rsidRPr="00006C18">
        <w:rPr>
          <w:rFonts w:asciiTheme="minorHAnsi" w:eastAsia="Times New Roman" w:hAnsiTheme="minorHAnsi" w:cstheme="minorHAnsi"/>
          <w:color w:val="000000" w:themeColor="text1"/>
          <w:sz w:val="22"/>
          <w:lang w:eastAsia="nl-NL"/>
        </w:rPr>
        <w:t xml:space="preserve">In </w:t>
      </w:r>
      <w:r>
        <w:rPr>
          <w:rFonts w:asciiTheme="minorHAnsi" w:eastAsia="Times New Roman" w:hAnsiTheme="minorHAnsi" w:cstheme="minorHAnsi"/>
          <w:color w:val="000000" w:themeColor="text1"/>
          <w:sz w:val="22"/>
          <w:lang w:eastAsia="nl-NL"/>
        </w:rPr>
        <w:t>de</w:t>
      </w:r>
      <w:r w:rsidRPr="00006C18">
        <w:rPr>
          <w:rFonts w:asciiTheme="minorHAnsi" w:eastAsia="Times New Roman" w:hAnsiTheme="minorHAnsi" w:cstheme="minorHAnsi"/>
          <w:color w:val="000000" w:themeColor="text1"/>
          <w:sz w:val="22"/>
          <w:lang w:eastAsia="nl-NL"/>
        </w:rPr>
        <w:t xml:space="preserve"> praktijkopdracht beoorde</w:t>
      </w:r>
      <w:r>
        <w:rPr>
          <w:rFonts w:asciiTheme="minorHAnsi" w:eastAsia="Times New Roman" w:hAnsiTheme="minorHAnsi" w:cstheme="minorHAnsi"/>
          <w:color w:val="000000" w:themeColor="text1"/>
          <w:sz w:val="22"/>
          <w:lang w:eastAsia="nl-NL"/>
        </w:rPr>
        <w:t>el je</w:t>
      </w:r>
      <w:r w:rsidRPr="00006C18">
        <w:rPr>
          <w:rFonts w:asciiTheme="minorHAnsi" w:eastAsia="Times New Roman" w:hAnsiTheme="minorHAnsi" w:cstheme="minorHAnsi"/>
          <w:color w:val="000000" w:themeColor="text1"/>
          <w:sz w:val="22"/>
          <w:lang w:eastAsia="nl-NL"/>
        </w:rPr>
        <w:t xml:space="preserve"> of </w:t>
      </w:r>
      <w:r>
        <w:rPr>
          <w:rFonts w:asciiTheme="minorHAnsi" w:eastAsia="Times New Roman" w:hAnsiTheme="minorHAnsi" w:cstheme="minorHAnsi"/>
          <w:color w:val="000000" w:themeColor="text1"/>
          <w:sz w:val="22"/>
          <w:lang w:eastAsia="nl-NL"/>
        </w:rPr>
        <w:t>de</w:t>
      </w:r>
      <w:r w:rsidRPr="00006C18">
        <w:rPr>
          <w:rFonts w:asciiTheme="minorHAnsi" w:eastAsia="Times New Roman" w:hAnsiTheme="minorHAnsi" w:cstheme="minorHAnsi"/>
          <w:color w:val="000000" w:themeColor="text1"/>
          <w:sz w:val="22"/>
          <w:lang w:eastAsia="nl-NL"/>
        </w:rPr>
        <w:t xml:space="preserve"> RI&amp;E </w:t>
      </w:r>
      <w:r>
        <w:rPr>
          <w:rFonts w:asciiTheme="minorHAnsi" w:eastAsia="Times New Roman" w:hAnsiTheme="minorHAnsi" w:cstheme="minorHAnsi"/>
          <w:color w:val="000000" w:themeColor="text1"/>
          <w:sz w:val="22"/>
          <w:lang w:eastAsia="nl-NL"/>
        </w:rPr>
        <w:t xml:space="preserve">of V&amp;G-plan van een bouwwerkgever van jou of je arbodienst </w:t>
      </w:r>
      <w:r w:rsidRPr="00006C18">
        <w:rPr>
          <w:rFonts w:asciiTheme="minorHAnsi" w:eastAsia="Times New Roman" w:hAnsiTheme="minorHAnsi" w:cstheme="minorHAnsi"/>
          <w:color w:val="000000" w:themeColor="text1"/>
          <w:sz w:val="22"/>
          <w:lang w:eastAsia="nl-NL"/>
        </w:rPr>
        <w:t xml:space="preserve">nog actueel is. </w:t>
      </w:r>
      <w:r>
        <w:rPr>
          <w:rFonts w:asciiTheme="minorHAnsi" w:eastAsia="Times New Roman" w:hAnsiTheme="minorHAnsi" w:cstheme="minorHAnsi"/>
          <w:color w:val="000000" w:themeColor="text1"/>
          <w:sz w:val="22"/>
          <w:lang w:eastAsia="nl-NL"/>
        </w:rPr>
        <w:t xml:space="preserve">Je verdiept je in hun plan van aanpak en geeft gerichte en toepasbare </w:t>
      </w:r>
      <w:r w:rsidRPr="00006C18">
        <w:rPr>
          <w:rFonts w:asciiTheme="minorHAnsi" w:eastAsia="Times New Roman" w:hAnsiTheme="minorHAnsi" w:cstheme="minorHAnsi"/>
          <w:color w:val="000000" w:themeColor="text1"/>
          <w:sz w:val="22"/>
          <w:lang w:eastAsia="nl-NL"/>
        </w:rPr>
        <w:t xml:space="preserve">adviezen aan </w:t>
      </w:r>
      <w:r>
        <w:rPr>
          <w:rFonts w:asciiTheme="minorHAnsi" w:eastAsia="Times New Roman" w:hAnsiTheme="minorHAnsi" w:cstheme="minorHAnsi"/>
          <w:color w:val="000000" w:themeColor="text1"/>
          <w:sz w:val="22"/>
          <w:lang w:eastAsia="nl-NL"/>
        </w:rPr>
        <w:t xml:space="preserve">de werkgever of projectleider. </w:t>
      </w:r>
    </w:p>
    <w:p w14:paraId="0B00A18C" w14:textId="77777777" w:rsidR="007D5EEB" w:rsidRDefault="007D5EEB" w:rsidP="007D5EEB">
      <w:pPr>
        <w:shd w:val="clear" w:color="auto" w:fill="FFFFFF"/>
        <w:spacing w:before="240" w:after="240" w:line="240" w:lineRule="auto"/>
        <w:textAlignment w:val="top"/>
      </w:pPr>
      <w:r>
        <w:rPr>
          <w:rFonts w:asciiTheme="minorHAnsi" w:eastAsia="Times New Roman" w:hAnsiTheme="minorHAnsi" w:cstheme="minorHAnsi"/>
          <w:color w:val="000000" w:themeColor="text1"/>
          <w:sz w:val="22"/>
          <w:lang w:eastAsia="nl-NL"/>
        </w:rPr>
        <w:t>De f</w:t>
      </w:r>
      <w:r w:rsidRPr="00006C18">
        <w:rPr>
          <w:rFonts w:asciiTheme="minorHAnsi" w:eastAsia="Times New Roman" w:hAnsiTheme="minorHAnsi" w:cstheme="minorHAnsi"/>
          <w:color w:val="000000" w:themeColor="text1"/>
          <w:sz w:val="22"/>
          <w:lang w:eastAsia="nl-NL"/>
        </w:rPr>
        <w:t xml:space="preserve">ysieke </w:t>
      </w:r>
      <w:r>
        <w:rPr>
          <w:rFonts w:asciiTheme="minorHAnsi" w:eastAsia="Times New Roman" w:hAnsiTheme="minorHAnsi" w:cstheme="minorHAnsi"/>
          <w:color w:val="000000" w:themeColor="text1"/>
          <w:sz w:val="22"/>
          <w:lang w:eastAsia="nl-NL"/>
        </w:rPr>
        <w:t>werk</w:t>
      </w:r>
      <w:r w:rsidRPr="00006C18">
        <w:rPr>
          <w:rFonts w:asciiTheme="minorHAnsi" w:eastAsia="Times New Roman" w:hAnsiTheme="minorHAnsi" w:cstheme="minorHAnsi"/>
          <w:color w:val="000000" w:themeColor="text1"/>
          <w:sz w:val="22"/>
          <w:lang w:eastAsia="nl-NL"/>
        </w:rPr>
        <w:t>belasting is</w:t>
      </w:r>
      <w:r>
        <w:rPr>
          <w:rFonts w:asciiTheme="minorHAnsi" w:eastAsia="Times New Roman" w:hAnsiTheme="minorHAnsi" w:cstheme="minorHAnsi"/>
          <w:color w:val="000000" w:themeColor="text1"/>
          <w:sz w:val="22"/>
          <w:lang w:eastAsia="nl-NL"/>
        </w:rPr>
        <w:t xml:space="preserve"> in de bouw voor veel werknemers nog steeds een belangrijk arbeidsrisico. Het leidt naast gezondheidsklachten tot blessures en chronische aandoeningen. De tweede dag van deze module ga je kijken naar de fysieke werkbelasting en pas je ergonomische principes toe. Vanuit deze analysen leer je praktisch advies geven.</w:t>
      </w:r>
    </w:p>
    <w:p w14:paraId="32423B39" w14:textId="77777777" w:rsidR="007D5EEB" w:rsidRPr="006F62B5" w:rsidRDefault="007D5EEB" w:rsidP="007D5EEB">
      <w:pPr>
        <w:spacing w:after="0" w:line="240" w:lineRule="exact"/>
        <w:rPr>
          <w:sz w:val="22"/>
        </w:rPr>
      </w:pPr>
      <w:r w:rsidRPr="006F62B5">
        <w:rPr>
          <w:b/>
          <w:bCs/>
          <w:sz w:val="22"/>
        </w:rPr>
        <w:t>Leerdoel/eindtermen</w:t>
      </w:r>
    </w:p>
    <w:p w14:paraId="31E6B880" w14:textId="77777777" w:rsidR="007D5EEB" w:rsidRPr="006F62B5" w:rsidRDefault="007D5EEB" w:rsidP="007D5EEB">
      <w:pPr>
        <w:spacing w:after="0" w:line="240" w:lineRule="exact"/>
        <w:rPr>
          <w:sz w:val="22"/>
        </w:rPr>
      </w:pPr>
      <w:r w:rsidRPr="006F62B5">
        <w:rPr>
          <w:sz w:val="22"/>
        </w:rPr>
        <w:t xml:space="preserve">Na </w:t>
      </w:r>
      <w:r>
        <w:rPr>
          <w:sz w:val="22"/>
        </w:rPr>
        <w:t xml:space="preserve">module 2 van de bouwopleiding </w:t>
      </w:r>
      <w:r w:rsidRPr="006F62B5">
        <w:rPr>
          <w:sz w:val="22"/>
        </w:rPr>
        <w:t>…</w:t>
      </w:r>
    </w:p>
    <w:p w14:paraId="7B40C237" w14:textId="77777777" w:rsidR="007D5EEB" w:rsidRPr="00701640" w:rsidRDefault="007D5EEB" w:rsidP="007D5EEB">
      <w:pPr>
        <w:spacing w:after="0" w:line="240" w:lineRule="exact"/>
        <w:rPr>
          <w:sz w:val="22"/>
        </w:rPr>
      </w:pPr>
    </w:p>
    <w:p w14:paraId="7E67AF43" w14:textId="77777777" w:rsidR="007D5EEB" w:rsidRPr="00701640" w:rsidRDefault="007D5EEB" w:rsidP="007D5EEB">
      <w:pPr>
        <w:pStyle w:val="Lijstalinea"/>
        <w:numPr>
          <w:ilvl w:val="0"/>
          <w:numId w:val="24"/>
        </w:numPr>
        <w:spacing w:after="0" w:line="240" w:lineRule="exact"/>
        <w:rPr>
          <w:color w:val="000000" w:themeColor="text1"/>
          <w:sz w:val="22"/>
        </w:rPr>
      </w:pPr>
      <w:r w:rsidRPr="00701640">
        <w:rPr>
          <w:color w:val="000000" w:themeColor="text1"/>
          <w:sz w:val="22"/>
        </w:rPr>
        <w:t>Kan de bedrijfsarts arbeidsrisico’s signaleren en in relatie brengen met gezondheidseffecten.</w:t>
      </w:r>
    </w:p>
    <w:p w14:paraId="6ABBA422" w14:textId="77777777" w:rsidR="007D5EEB" w:rsidRPr="00701640" w:rsidRDefault="007D5EEB" w:rsidP="007D5EEB">
      <w:pPr>
        <w:pStyle w:val="Lijstalinea"/>
        <w:spacing w:after="0" w:line="240" w:lineRule="exact"/>
        <w:rPr>
          <w:color w:val="000000" w:themeColor="text1"/>
          <w:sz w:val="22"/>
        </w:rPr>
      </w:pPr>
    </w:p>
    <w:p w14:paraId="3B94A3DD" w14:textId="77777777" w:rsidR="007D5EEB" w:rsidRDefault="007D5EEB" w:rsidP="007D5EEB">
      <w:pPr>
        <w:pStyle w:val="Lijstalinea"/>
        <w:numPr>
          <w:ilvl w:val="0"/>
          <w:numId w:val="24"/>
        </w:numPr>
        <w:spacing w:after="0" w:line="240" w:lineRule="exact"/>
        <w:rPr>
          <w:color w:val="000000" w:themeColor="text1"/>
          <w:sz w:val="22"/>
        </w:rPr>
      </w:pPr>
      <w:r w:rsidRPr="00701640">
        <w:rPr>
          <w:color w:val="000000" w:themeColor="text1"/>
          <w:sz w:val="22"/>
        </w:rPr>
        <w:t>K</w:t>
      </w:r>
      <w:r>
        <w:rPr>
          <w:color w:val="000000" w:themeColor="text1"/>
          <w:sz w:val="22"/>
        </w:rPr>
        <w:t>e</w:t>
      </w:r>
      <w:r w:rsidRPr="00701640">
        <w:rPr>
          <w:color w:val="000000" w:themeColor="text1"/>
          <w:sz w:val="22"/>
        </w:rPr>
        <w:t>n</w:t>
      </w:r>
      <w:r>
        <w:rPr>
          <w:color w:val="000000" w:themeColor="text1"/>
          <w:sz w:val="22"/>
        </w:rPr>
        <w:t>t</w:t>
      </w:r>
      <w:r w:rsidRPr="00701640">
        <w:rPr>
          <w:color w:val="000000" w:themeColor="text1"/>
          <w:sz w:val="22"/>
        </w:rPr>
        <w:t xml:space="preserve"> de bedrijfsarts de bedrijfsgerichte instrumenten </w:t>
      </w:r>
      <w:r>
        <w:rPr>
          <w:color w:val="000000" w:themeColor="text1"/>
          <w:sz w:val="22"/>
        </w:rPr>
        <w:t xml:space="preserve">en website </w:t>
      </w:r>
      <w:r w:rsidRPr="00701640">
        <w:rPr>
          <w:color w:val="000000" w:themeColor="text1"/>
          <w:sz w:val="22"/>
        </w:rPr>
        <w:t>van Volandis voor bedrijfsgezondheidszorg en duurzame inzetbaarheid.</w:t>
      </w:r>
    </w:p>
    <w:p w14:paraId="505F2442" w14:textId="77777777" w:rsidR="007D5EEB" w:rsidRPr="00003E44" w:rsidRDefault="007D5EEB" w:rsidP="007D5EEB">
      <w:pPr>
        <w:spacing w:after="0" w:line="240" w:lineRule="exact"/>
        <w:rPr>
          <w:color w:val="000000" w:themeColor="text1"/>
          <w:sz w:val="22"/>
        </w:rPr>
      </w:pPr>
    </w:p>
    <w:p w14:paraId="6CFEE30C" w14:textId="77777777" w:rsidR="007D5EEB" w:rsidRPr="00701640" w:rsidRDefault="007D5EEB" w:rsidP="007D5EEB">
      <w:pPr>
        <w:pStyle w:val="Lijstalinea"/>
        <w:numPr>
          <w:ilvl w:val="0"/>
          <w:numId w:val="24"/>
        </w:numPr>
        <w:spacing w:after="0" w:line="240" w:lineRule="exact"/>
        <w:rPr>
          <w:color w:val="000000" w:themeColor="text1"/>
          <w:sz w:val="22"/>
        </w:rPr>
      </w:pPr>
      <w:r w:rsidRPr="00701640">
        <w:rPr>
          <w:color w:val="000000" w:themeColor="text1"/>
          <w:sz w:val="22"/>
        </w:rPr>
        <w:t xml:space="preserve">Kent de bedrijfsarts de andere </w:t>
      </w:r>
      <w:proofErr w:type="spellStart"/>
      <w:r w:rsidRPr="00701640">
        <w:rPr>
          <w:color w:val="000000" w:themeColor="text1"/>
          <w:sz w:val="22"/>
        </w:rPr>
        <w:t>arboprofessionals</w:t>
      </w:r>
      <w:proofErr w:type="spellEnd"/>
      <w:r w:rsidRPr="00701640">
        <w:rPr>
          <w:color w:val="000000" w:themeColor="text1"/>
          <w:sz w:val="22"/>
        </w:rPr>
        <w:t xml:space="preserve"> die in de bouw werken</w:t>
      </w:r>
      <w:r>
        <w:rPr>
          <w:color w:val="000000" w:themeColor="text1"/>
          <w:sz w:val="22"/>
        </w:rPr>
        <w:t xml:space="preserve"> en kan met hen samenwerken bij een RI&amp;E.</w:t>
      </w:r>
    </w:p>
    <w:p w14:paraId="095932DB" w14:textId="77777777" w:rsidR="007D5EEB" w:rsidRPr="00701640" w:rsidRDefault="007D5EEB" w:rsidP="007D5EEB">
      <w:pPr>
        <w:spacing w:after="0" w:line="240" w:lineRule="exact"/>
        <w:rPr>
          <w:color w:val="000000" w:themeColor="text1"/>
          <w:sz w:val="22"/>
        </w:rPr>
      </w:pPr>
    </w:p>
    <w:p w14:paraId="3E00B9D3" w14:textId="77777777" w:rsidR="007D5EEB" w:rsidRDefault="007D5EEB" w:rsidP="007D5EEB">
      <w:pPr>
        <w:spacing w:after="0" w:line="240" w:lineRule="exact"/>
        <w:rPr>
          <w:color w:val="000000" w:themeColor="text1"/>
          <w:sz w:val="22"/>
        </w:rPr>
      </w:pPr>
    </w:p>
    <w:p w14:paraId="3CE5AB52" w14:textId="77777777" w:rsidR="007D5EEB" w:rsidRDefault="007D5EEB" w:rsidP="007D5EEB">
      <w:pPr>
        <w:pStyle w:val="Body"/>
        <w:rPr>
          <w:color w:val="000000" w:themeColor="text1"/>
        </w:rPr>
      </w:pPr>
      <w:r w:rsidRPr="008405B1">
        <w:rPr>
          <w:b/>
          <w:bCs/>
          <w:color w:val="000000" w:themeColor="text1"/>
        </w:rPr>
        <w:lastRenderedPageBreak/>
        <w:t xml:space="preserve">Duur </w:t>
      </w:r>
      <w:r>
        <w:rPr>
          <w:b/>
          <w:bCs/>
          <w:color w:val="000000" w:themeColor="text1"/>
        </w:rPr>
        <w:t>module</w:t>
      </w:r>
      <w:r w:rsidRPr="008405B1">
        <w:rPr>
          <w:b/>
          <w:bCs/>
          <w:color w:val="000000" w:themeColor="text1"/>
        </w:rPr>
        <w:t>:</w:t>
      </w:r>
      <w:r w:rsidRPr="008405B1">
        <w:rPr>
          <w:color w:val="000000" w:themeColor="text1"/>
        </w:rPr>
        <w:t xml:space="preserve"> </w:t>
      </w:r>
      <w:r>
        <w:rPr>
          <w:color w:val="000000" w:themeColor="text1"/>
        </w:rPr>
        <w:t>twee cursus</w:t>
      </w:r>
      <w:r w:rsidRPr="008405B1">
        <w:rPr>
          <w:color w:val="000000" w:themeColor="text1"/>
        </w:rPr>
        <w:t>dag</w:t>
      </w:r>
      <w:r>
        <w:rPr>
          <w:color w:val="000000" w:themeColor="text1"/>
        </w:rPr>
        <w:t xml:space="preserve">en, de eerste dag RI&amp;E en gevaarlijke stoffen kan als </w:t>
      </w:r>
      <w:proofErr w:type="spellStart"/>
      <w:r>
        <w:rPr>
          <w:color w:val="000000" w:themeColor="text1"/>
        </w:rPr>
        <w:t>webinar</w:t>
      </w:r>
      <w:proofErr w:type="spellEnd"/>
      <w:r>
        <w:rPr>
          <w:color w:val="000000" w:themeColor="text1"/>
        </w:rPr>
        <w:t>.</w:t>
      </w:r>
    </w:p>
    <w:p w14:paraId="51EA3032" w14:textId="77777777" w:rsidR="007D5EEB" w:rsidRDefault="007D5EEB" w:rsidP="007D5EEB">
      <w:pPr>
        <w:pStyle w:val="Body"/>
        <w:rPr>
          <w:color w:val="000000" w:themeColor="text1"/>
        </w:rPr>
      </w:pPr>
    </w:p>
    <w:p w14:paraId="2047CBFA" w14:textId="77777777" w:rsidR="007D5EEB" w:rsidRPr="008405B1" w:rsidRDefault="007D5EEB" w:rsidP="007D5EEB">
      <w:pPr>
        <w:pStyle w:val="Body"/>
        <w:rPr>
          <w:color w:val="000000" w:themeColor="text1"/>
        </w:rPr>
      </w:pPr>
      <w:r w:rsidRPr="00840120">
        <w:rPr>
          <w:b/>
          <w:bCs/>
          <w:color w:val="000000" w:themeColor="text1"/>
        </w:rPr>
        <w:t>Tarief module:</w:t>
      </w:r>
      <w:r>
        <w:rPr>
          <w:color w:val="000000" w:themeColor="text1"/>
        </w:rPr>
        <w:t xml:space="preserve"> € 590, exclusief BTW.</w:t>
      </w:r>
    </w:p>
    <w:p w14:paraId="7D68F92D" w14:textId="77777777" w:rsidR="007D5EEB" w:rsidRPr="008405B1" w:rsidRDefault="007D5EEB" w:rsidP="007D5EEB">
      <w:pPr>
        <w:pStyle w:val="Body"/>
        <w:rPr>
          <w:color w:val="000000" w:themeColor="text1"/>
        </w:rPr>
      </w:pPr>
    </w:p>
    <w:p w14:paraId="3F2C3EDD" w14:textId="77777777" w:rsidR="007D5EEB" w:rsidRPr="00F541AA" w:rsidRDefault="007D5EEB" w:rsidP="007D5EEB">
      <w:pPr>
        <w:pStyle w:val="Body"/>
      </w:pPr>
      <w:r w:rsidRPr="00DF0F6B">
        <w:rPr>
          <w:b/>
          <w:bCs/>
        </w:rPr>
        <w:t>Locatie:</w:t>
      </w:r>
      <w:r>
        <w:t xml:space="preserve"> de eerste cursusdag op het Bouw- &amp; Infrapark Harderwijk of als </w:t>
      </w:r>
      <w:proofErr w:type="spellStart"/>
      <w:r>
        <w:t>webinar</w:t>
      </w:r>
      <w:proofErr w:type="spellEnd"/>
      <w:r>
        <w:t xml:space="preserve">, de tweede cursusdag op een locatie van </w:t>
      </w:r>
      <w:hyperlink r:id="rId8" w:history="1">
        <w:r>
          <w:rPr>
            <w:rStyle w:val="Hyperlink"/>
          </w:rPr>
          <w:t>Bouwmensen</w:t>
        </w:r>
      </w:hyperlink>
      <w:r>
        <w:t xml:space="preserve"> (MBO-opleidingsbedrijven voor de bouw) of een bouwlocatie. De analyse van een RI&amp;E of V&amp;G-plan voer je in je eigen praktijk uit.</w:t>
      </w:r>
    </w:p>
    <w:p w14:paraId="1F748685" w14:textId="77777777" w:rsidR="007D5EEB" w:rsidRPr="00F541AA" w:rsidRDefault="007D5EEB" w:rsidP="007D5EEB">
      <w:pPr>
        <w:pStyle w:val="Body"/>
      </w:pPr>
    </w:p>
    <w:p w14:paraId="545954D0" w14:textId="77777777" w:rsidR="007D5EEB" w:rsidRDefault="007D5EEB" w:rsidP="007D5EEB">
      <w:pPr>
        <w:pStyle w:val="Body"/>
      </w:pPr>
      <w:r w:rsidRPr="00DF0F6B">
        <w:rPr>
          <w:b/>
          <w:bCs/>
        </w:rPr>
        <w:t>Onderwijsdoel:</w:t>
      </w:r>
      <w:r w:rsidRPr="00F541AA">
        <w:t xml:space="preserve"> </w:t>
      </w:r>
      <w:r>
        <w:t xml:space="preserve">kennis kunnen ontsluiten, </w:t>
      </w:r>
      <w:proofErr w:type="spellStart"/>
      <w:r w:rsidRPr="00F541AA">
        <w:t>risicodenken</w:t>
      </w:r>
      <w:proofErr w:type="spellEnd"/>
      <w:r w:rsidRPr="00F541AA">
        <w:t>, inventariseren en beoordelen</w:t>
      </w:r>
      <w:r>
        <w:t>, adviseren.</w:t>
      </w:r>
    </w:p>
    <w:p w14:paraId="021787C2" w14:textId="77777777" w:rsidR="007D5EEB" w:rsidRDefault="007D5EEB" w:rsidP="007D5EEB">
      <w:pPr>
        <w:pStyle w:val="Body"/>
      </w:pPr>
    </w:p>
    <w:p w14:paraId="5BBFC8EF" w14:textId="77777777" w:rsidR="007D5EEB" w:rsidRDefault="007D5EEB" w:rsidP="007D5EEB">
      <w:pPr>
        <w:pStyle w:val="Body"/>
      </w:pPr>
      <w:r w:rsidRPr="00DF0F6B">
        <w:rPr>
          <w:b/>
          <w:bCs/>
        </w:rPr>
        <w:t>Groepsgrootte:</w:t>
      </w:r>
      <w:r>
        <w:t xml:space="preserve"> maximaal 15 cursisten. </w:t>
      </w:r>
    </w:p>
    <w:p w14:paraId="678C6027" w14:textId="77777777" w:rsidR="007D5EEB" w:rsidRDefault="007D5EEB" w:rsidP="007D5EEB">
      <w:pPr>
        <w:pStyle w:val="Body"/>
      </w:pPr>
    </w:p>
    <w:p w14:paraId="0F519528" w14:textId="77777777" w:rsidR="007D5EEB" w:rsidRDefault="007D5EEB" w:rsidP="007D5EEB">
      <w:pPr>
        <w:pStyle w:val="Body"/>
      </w:pPr>
      <w:r w:rsidRPr="00DF0F6B">
        <w:rPr>
          <w:b/>
          <w:bCs/>
        </w:rPr>
        <w:t>Onderwijsvorm:</w:t>
      </w:r>
      <w:r>
        <w:t xml:space="preserve"> interactieve sessies, fysieke belasting en ergonomie in praktijkruimtes van de bouwschool, presentatie beoordeling en advies RI&amp;E bouwbedrijf of een V&amp;G-plan bouwlocatie.</w:t>
      </w:r>
    </w:p>
    <w:p w14:paraId="47D3E2F7" w14:textId="77777777" w:rsidR="007D5EEB" w:rsidRDefault="007D5EEB" w:rsidP="007D5EEB">
      <w:pPr>
        <w:pStyle w:val="Body"/>
      </w:pPr>
    </w:p>
    <w:p w14:paraId="26B709DB" w14:textId="77777777" w:rsidR="007D5EEB" w:rsidRPr="00DA2E5A" w:rsidRDefault="007D5EEB" w:rsidP="007D5EEB">
      <w:pPr>
        <w:pStyle w:val="Body"/>
      </w:pPr>
      <w:r w:rsidRPr="00DA2E5A">
        <w:rPr>
          <w:b/>
          <w:bCs/>
        </w:rPr>
        <w:t xml:space="preserve">Toetsing: </w:t>
      </w:r>
      <w:r>
        <w:t xml:space="preserve">presentatie beoordeling RI&amp;E of V&amp;G-plan, inclusief advies met onderbouwing. </w:t>
      </w:r>
    </w:p>
    <w:p w14:paraId="5701CE28" w14:textId="77777777" w:rsidR="007D5EEB" w:rsidRDefault="007D5EEB" w:rsidP="007D5EEB">
      <w:pPr>
        <w:pStyle w:val="Body"/>
      </w:pPr>
    </w:p>
    <w:p w14:paraId="7B4EA5D3" w14:textId="77777777" w:rsidR="007D5EEB" w:rsidRPr="005B5D71" w:rsidRDefault="007D5EEB" w:rsidP="007D5EEB">
      <w:pPr>
        <w:snapToGrid w:val="0"/>
        <w:spacing w:after="0" w:line="240" w:lineRule="auto"/>
        <w:rPr>
          <w:rFonts w:cstheme="minorHAnsi"/>
          <w:b/>
          <w:sz w:val="22"/>
        </w:rPr>
      </w:pPr>
      <w:proofErr w:type="spellStart"/>
      <w:r w:rsidRPr="005B5D71">
        <w:rPr>
          <w:rFonts w:cstheme="minorHAnsi"/>
          <w:b/>
          <w:sz w:val="22"/>
        </w:rPr>
        <w:t>CanMeds</w:t>
      </w:r>
      <w:proofErr w:type="spellEnd"/>
      <w:r w:rsidRPr="005B5D71">
        <w:rPr>
          <w:rFonts w:cstheme="minorHAnsi"/>
          <w:b/>
          <w:sz w:val="22"/>
        </w:rPr>
        <w:t xml:space="preserve">, uitwerking </w:t>
      </w:r>
      <w:r>
        <w:rPr>
          <w:rFonts w:cstheme="minorHAnsi"/>
          <w:b/>
          <w:sz w:val="22"/>
        </w:rPr>
        <w:t xml:space="preserve">in de zeven competentiecategorieën </w:t>
      </w:r>
      <w:r w:rsidRPr="005B5D71">
        <w:rPr>
          <w:rFonts w:cstheme="minorHAnsi"/>
          <w:b/>
          <w:sz w:val="22"/>
        </w:rPr>
        <w:t>voor bedrijfsartsen (</w:t>
      </w:r>
      <w:proofErr w:type="spellStart"/>
      <w:r w:rsidRPr="005B5D71">
        <w:rPr>
          <w:rFonts w:cstheme="minorHAnsi"/>
          <w:b/>
          <w:sz w:val="22"/>
        </w:rPr>
        <w:t>AbSG</w:t>
      </w:r>
      <w:proofErr w:type="spellEnd"/>
      <w:r w:rsidRPr="005B5D71">
        <w:rPr>
          <w:rFonts w:cstheme="minorHAnsi"/>
          <w:b/>
          <w:sz w:val="22"/>
        </w:rPr>
        <w:t>)</w:t>
      </w:r>
    </w:p>
    <w:p w14:paraId="133C92EE" w14:textId="77777777" w:rsidR="007D5EEB" w:rsidRDefault="007D5EEB" w:rsidP="007D5EEB">
      <w:pPr>
        <w:snapToGrid w:val="0"/>
        <w:spacing w:after="0" w:line="240" w:lineRule="auto"/>
        <w:rPr>
          <w:rFonts w:cstheme="minorHAnsi"/>
          <w:sz w:val="22"/>
        </w:rPr>
      </w:pPr>
      <w:r>
        <w:rPr>
          <w:rFonts w:cstheme="minorHAnsi"/>
          <w:sz w:val="22"/>
        </w:rPr>
        <w:t>Medisch (en vakinhoudelijk) handelen (60%)</w:t>
      </w:r>
    </w:p>
    <w:p w14:paraId="15DD70EE" w14:textId="77777777" w:rsidR="007D5EEB" w:rsidRDefault="007D5EEB" w:rsidP="007D5EEB">
      <w:pPr>
        <w:snapToGrid w:val="0"/>
        <w:spacing w:after="0" w:line="240" w:lineRule="auto"/>
        <w:rPr>
          <w:rFonts w:cstheme="minorHAnsi"/>
          <w:sz w:val="22"/>
        </w:rPr>
      </w:pPr>
      <w:r>
        <w:rPr>
          <w:rFonts w:cstheme="minorHAnsi"/>
          <w:sz w:val="22"/>
        </w:rPr>
        <w:t>Kennis en wetenschap</w:t>
      </w:r>
    </w:p>
    <w:p w14:paraId="6B422457" w14:textId="77777777" w:rsidR="007D5EEB" w:rsidRDefault="007D5EEB" w:rsidP="007D5EEB">
      <w:pPr>
        <w:snapToGrid w:val="0"/>
        <w:spacing w:after="0" w:line="240" w:lineRule="auto"/>
        <w:rPr>
          <w:rFonts w:cstheme="minorHAnsi"/>
          <w:sz w:val="22"/>
        </w:rPr>
      </w:pPr>
      <w:r>
        <w:rPr>
          <w:rFonts w:cstheme="minorHAnsi"/>
          <w:sz w:val="22"/>
        </w:rPr>
        <w:t>Professionaliteit en kwaliteit</w:t>
      </w:r>
    </w:p>
    <w:p w14:paraId="6378FB30" w14:textId="77777777" w:rsidR="007D5EEB" w:rsidRPr="005B5D71" w:rsidRDefault="007D5EEB" w:rsidP="007D5EEB">
      <w:pPr>
        <w:snapToGrid w:val="0"/>
        <w:spacing w:after="0" w:line="240" w:lineRule="auto"/>
        <w:rPr>
          <w:rFonts w:cstheme="minorHAnsi"/>
          <w:sz w:val="22"/>
        </w:rPr>
      </w:pPr>
      <w:r w:rsidRPr="005B5D71">
        <w:rPr>
          <w:rFonts w:cstheme="minorHAnsi"/>
          <w:sz w:val="22"/>
        </w:rPr>
        <w:t>Maatschappelijk handelen</w:t>
      </w:r>
      <w:r>
        <w:rPr>
          <w:rFonts w:cstheme="minorHAnsi"/>
          <w:sz w:val="22"/>
        </w:rPr>
        <w:t xml:space="preserve"> en preventie (20%)</w:t>
      </w:r>
    </w:p>
    <w:p w14:paraId="33495BB2" w14:textId="77777777" w:rsidR="007D5EEB" w:rsidRDefault="007D5EEB" w:rsidP="007D5EEB">
      <w:pPr>
        <w:snapToGrid w:val="0"/>
        <w:spacing w:after="0" w:line="240" w:lineRule="auto"/>
        <w:rPr>
          <w:rFonts w:cstheme="minorHAnsi"/>
          <w:sz w:val="22"/>
        </w:rPr>
      </w:pPr>
      <w:r>
        <w:rPr>
          <w:rFonts w:cstheme="minorHAnsi"/>
          <w:sz w:val="22"/>
        </w:rPr>
        <w:t xml:space="preserve">Communicatie </w:t>
      </w:r>
    </w:p>
    <w:p w14:paraId="204F8DCA" w14:textId="77777777" w:rsidR="007D5EEB" w:rsidRDefault="007D5EEB" w:rsidP="007D5EEB">
      <w:pPr>
        <w:snapToGrid w:val="0"/>
        <w:spacing w:after="0" w:line="240" w:lineRule="auto"/>
        <w:rPr>
          <w:rFonts w:cstheme="minorHAnsi"/>
          <w:sz w:val="22"/>
        </w:rPr>
      </w:pPr>
      <w:r w:rsidRPr="005B5D71">
        <w:rPr>
          <w:rFonts w:cstheme="minorHAnsi"/>
          <w:sz w:val="22"/>
        </w:rPr>
        <w:t>Samenwerk</w:t>
      </w:r>
      <w:r>
        <w:rPr>
          <w:rFonts w:cstheme="minorHAnsi"/>
          <w:sz w:val="22"/>
        </w:rPr>
        <w:t>ing (20%)</w:t>
      </w:r>
    </w:p>
    <w:p w14:paraId="26FF34DC" w14:textId="77777777" w:rsidR="007D5EEB" w:rsidRDefault="007D5EEB" w:rsidP="007D5EEB">
      <w:pPr>
        <w:snapToGrid w:val="0"/>
        <w:spacing w:after="0" w:line="240" w:lineRule="auto"/>
        <w:rPr>
          <w:rFonts w:cstheme="minorHAnsi"/>
          <w:sz w:val="22"/>
        </w:rPr>
      </w:pPr>
      <w:r>
        <w:rPr>
          <w:rFonts w:cstheme="minorHAnsi"/>
          <w:sz w:val="22"/>
        </w:rPr>
        <w:t>Organisatie (en financiering)</w:t>
      </w:r>
    </w:p>
    <w:p w14:paraId="279B916C" w14:textId="77777777" w:rsidR="007D5EEB" w:rsidRPr="00F541AA" w:rsidRDefault="007D5EEB" w:rsidP="007D5EEB">
      <w:pPr>
        <w:pStyle w:val="Body"/>
      </w:pPr>
    </w:p>
    <w:p w14:paraId="1626AA3D" w14:textId="77777777" w:rsidR="007D5EEB" w:rsidRDefault="007D5EEB" w:rsidP="007D5EEB">
      <w:pPr>
        <w:pStyle w:val="Body"/>
        <w:rPr>
          <w:b/>
          <w:bCs/>
        </w:rPr>
      </w:pPr>
      <w:r w:rsidRPr="00DF0F6B">
        <w:rPr>
          <w:b/>
          <w:bCs/>
        </w:rPr>
        <w:t>Accreditatie</w:t>
      </w:r>
    </w:p>
    <w:p w14:paraId="645D9D01" w14:textId="77777777" w:rsidR="007D5EEB" w:rsidRDefault="007D5EEB" w:rsidP="007D5EEB">
      <w:pPr>
        <w:pStyle w:val="Body"/>
      </w:pPr>
      <w:r>
        <w:t>12 punten bedrijfsarts (</w:t>
      </w:r>
      <w:proofErr w:type="spellStart"/>
      <w:r>
        <w:t>AbSG</w:t>
      </w:r>
      <w:proofErr w:type="spellEnd"/>
      <w:r>
        <w:t xml:space="preserve">), in aanvraag.  </w:t>
      </w:r>
    </w:p>
    <w:p w14:paraId="765D2E10" w14:textId="77777777" w:rsidR="007D5EEB" w:rsidRDefault="007D5EEB" w:rsidP="007D5EEB">
      <w:pPr>
        <w:pStyle w:val="Body"/>
      </w:pPr>
    </w:p>
    <w:p w14:paraId="6FBD21EE" w14:textId="77777777" w:rsidR="007D5EEB" w:rsidRDefault="007D5EEB" w:rsidP="007D5EEB">
      <w:pPr>
        <w:pStyle w:val="Body"/>
      </w:pPr>
      <w:r w:rsidRPr="00DE6AA7">
        <w:rPr>
          <w:b/>
          <w:bCs/>
        </w:rPr>
        <w:t>Docenten:</w:t>
      </w:r>
      <w:r>
        <w:t xml:space="preserve"> veiligheidskundige, arbeidshygiënist en bewegingswetenschapper Volandis. </w:t>
      </w:r>
    </w:p>
    <w:p w14:paraId="45CBAD0F" w14:textId="77777777" w:rsidR="007D5EEB" w:rsidRDefault="007D5EEB" w:rsidP="007D5EEB">
      <w:pPr>
        <w:pStyle w:val="Body"/>
      </w:pPr>
      <w:r>
        <w:t xml:space="preserve">Externe deskundige(n) van </w:t>
      </w:r>
      <w:hyperlink r:id="rId9" w:history="1">
        <w:proofErr w:type="spellStart"/>
        <w:r>
          <w:rPr>
            <w:rStyle w:val="Hyperlink"/>
          </w:rPr>
          <w:t>Buro</w:t>
        </w:r>
        <w:proofErr w:type="spellEnd"/>
        <w:r>
          <w:rPr>
            <w:rStyle w:val="Hyperlink"/>
          </w:rPr>
          <w:t xml:space="preserve"> fysieke arbeid</w:t>
        </w:r>
      </w:hyperlink>
      <w:r>
        <w:t>, specialisten in duurzaam fysiek werk.</w:t>
      </w:r>
    </w:p>
    <w:p w14:paraId="31BAED32" w14:textId="77777777" w:rsidR="007D5EEB" w:rsidRDefault="007D5EEB" w:rsidP="007D5EEB">
      <w:pPr>
        <w:pStyle w:val="Body"/>
      </w:pPr>
    </w:p>
    <w:p w14:paraId="6B2A5B59" w14:textId="77777777" w:rsidR="007D5EEB" w:rsidRPr="00E2500C" w:rsidRDefault="007D5EEB" w:rsidP="007D5EEB">
      <w:pPr>
        <w:pStyle w:val="Body"/>
        <w:rPr>
          <w:color w:val="0000FF"/>
        </w:rPr>
      </w:pPr>
      <w:r w:rsidRPr="00E2500C">
        <w:rPr>
          <w:color w:val="0000FF"/>
        </w:rPr>
        <w:t xml:space="preserve">Dag 1: </w:t>
      </w:r>
      <w:r>
        <w:rPr>
          <w:color w:val="0000FF"/>
        </w:rPr>
        <w:tab/>
      </w:r>
      <w:r w:rsidRPr="00E2500C">
        <w:rPr>
          <w:color w:val="0000FF"/>
        </w:rPr>
        <w:t>9:00 uur tot 17:00 uur</w:t>
      </w:r>
    </w:p>
    <w:p w14:paraId="52FF4A69" w14:textId="77777777" w:rsidR="007D5EEB" w:rsidRDefault="007D5EEB" w:rsidP="007D5EEB">
      <w:pPr>
        <w:pStyle w:val="Body"/>
        <w:rPr>
          <w:color w:val="0000FF"/>
        </w:rPr>
      </w:pPr>
      <w:r>
        <w:rPr>
          <w:color w:val="0000FF"/>
        </w:rPr>
        <w:tab/>
        <w:t>Arbeidsrisico’s en de RI&amp;</w:t>
      </w:r>
      <w:proofErr w:type="gramStart"/>
      <w:r>
        <w:rPr>
          <w:color w:val="0000FF"/>
        </w:rPr>
        <w:t>E /</w:t>
      </w:r>
      <w:proofErr w:type="gramEnd"/>
      <w:r>
        <w:rPr>
          <w:color w:val="0000FF"/>
        </w:rPr>
        <w:t xml:space="preserve"> V&amp;G-plan</w:t>
      </w:r>
      <w:r w:rsidRPr="00E2500C">
        <w:rPr>
          <w:color w:val="0000FF"/>
        </w:rPr>
        <w:t xml:space="preserve"> in de bouw</w:t>
      </w:r>
    </w:p>
    <w:p w14:paraId="26D67956" w14:textId="77777777" w:rsidR="007D5EEB" w:rsidRPr="00E2500C" w:rsidRDefault="007D5EEB" w:rsidP="007D5EEB">
      <w:pPr>
        <w:pStyle w:val="Body"/>
        <w:rPr>
          <w:color w:val="0000FF"/>
        </w:rPr>
      </w:pPr>
    </w:p>
    <w:p w14:paraId="0CF98DE5" w14:textId="77777777" w:rsidR="007D5EEB" w:rsidRDefault="007D5EEB" w:rsidP="007D5EEB">
      <w:pPr>
        <w:pStyle w:val="Body"/>
      </w:pPr>
      <w:r>
        <w:tab/>
        <w:t>Presentaties opdrachten module 1.</w:t>
      </w:r>
    </w:p>
    <w:p w14:paraId="5CC53FC4" w14:textId="77777777" w:rsidR="007D5EEB" w:rsidRPr="001D1056" w:rsidRDefault="007D5EEB" w:rsidP="007D5EEB">
      <w:pPr>
        <w:pStyle w:val="Body"/>
        <w:rPr>
          <w:i/>
          <w:iCs/>
        </w:rPr>
      </w:pPr>
      <w:r w:rsidRPr="001D1056">
        <w:rPr>
          <w:i/>
          <w:iCs/>
        </w:rPr>
        <w:tab/>
        <w:t>(Beoordeling door docenten Volandis)</w:t>
      </w:r>
      <w:r w:rsidRPr="001D1056">
        <w:rPr>
          <w:i/>
          <w:iCs/>
        </w:rPr>
        <w:tab/>
      </w:r>
    </w:p>
    <w:p w14:paraId="162C172D" w14:textId="77777777" w:rsidR="007D5EEB" w:rsidRDefault="007D5EEB" w:rsidP="007D5EEB">
      <w:pPr>
        <w:pStyle w:val="Body"/>
      </w:pPr>
    </w:p>
    <w:p w14:paraId="727ECD9D" w14:textId="771D2779" w:rsidR="007D5EEB" w:rsidRPr="00E2500C" w:rsidRDefault="007D5EEB" w:rsidP="007D5EEB">
      <w:pPr>
        <w:pStyle w:val="Body"/>
      </w:pPr>
      <w:r>
        <w:tab/>
        <w:t>Mijn Volandis met de RI&amp;E en V&amp;G-plan instrumenten, werkwijze.</w:t>
      </w:r>
    </w:p>
    <w:p w14:paraId="05A302A4" w14:textId="77777777" w:rsidR="007D5EEB" w:rsidRPr="00E2500C" w:rsidRDefault="007D5EEB" w:rsidP="007D5EEB">
      <w:pPr>
        <w:pStyle w:val="Body"/>
      </w:pPr>
      <w:r w:rsidRPr="00E2500C">
        <w:tab/>
      </w:r>
      <w:r>
        <w:t>Uitvoering RI&amp;E, beoordelen arbeidsrisico’s.</w:t>
      </w:r>
    </w:p>
    <w:p w14:paraId="59A8F1C4" w14:textId="77777777" w:rsidR="007D5EEB" w:rsidRPr="00E2500C" w:rsidRDefault="007D5EEB" w:rsidP="007D5EEB">
      <w:pPr>
        <w:pStyle w:val="Body"/>
      </w:pPr>
    </w:p>
    <w:p w14:paraId="414FE224" w14:textId="77777777" w:rsidR="007D5EEB" w:rsidRDefault="007D5EEB" w:rsidP="007D5EEB">
      <w:pPr>
        <w:pStyle w:val="Body"/>
        <w:ind w:firstLine="708"/>
      </w:pPr>
      <w:r>
        <w:t>STOP-strategie gevaarlijke stoffen, instrument PISA, RI&amp;E-verdieping.</w:t>
      </w:r>
    </w:p>
    <w:p w14:paraId="30A3552C" w14:textId="77777777" w:rsidR="007D5EEB" w:rsidRDefault="007D5EEB" w:rsidP="007D5EEB">
      <w:pPr>
        <w:pStyle w:val="Body"/>
        <w:ind w:firstLine="708"/>
      </w:pPr>
      <w:r>
        <w:t>Introductie werken in vervuilde grond en water, Gerichte Periodiek Onderzoeken.</w:t>
      </w:r>
    </w:p>
    <w:p w14:paraId="05074783" w14:textId="77777777" w:rsidR="007D5EEB" w:rsidRDefault="007D5EEB" w:rsidP="007D5EEB">
      <w:pPr>
        <w:pStyle w:val="Body"/>
        <w:ind w:firstLine="708"/>
      </w:pPr>
      <w:r>
        <w:t>Samenwerking arbeidshygiënist-bedrijfsarts.</w:t>
      </w:r>
    </w:p>
    <w:p w14:paraId="034F2DDB" w14:textId="77777777" w:rsidR="007D5EEB" w:rsidRDefault="007D5EEB" w:rsidP="007D5EEB">
      <w:pPr>
        <w:pStyle w:val="Body"/>
        <w:ind w:firstLine="708"/>
      </w:pPr>
    </w:p>
    <w:p w14:paraId="0F9EE60E" w14:textId="77777777" w:rsidR="007D5EEB" w:rsidRPr="00C42AB0" w:rsidRDefault="007D5EEB" w:rsidP="007D5EEB">
      <w:pPr>
        <w:pStyle w:val="Body"/>
        <w:ind w:firstLine="708"/>
      </w:pPr>
      <w:r>
        <w:t xml:space="preserve">Introductie </w:t>
      </w:r>
      <w:hyperlink r:id="rId10" w:history="1">
        <w:r>
          <w:rPr>
            <w:rStyle w:val="Hyperlink"/>
          </w:rPr>
          <w:t>preventietool</w:t>
        </w:r>
      </w:hyperlink>
      <w:r>
        <w:t xml:space="preserve"> van de NVAB.</w:t>
      </w:r>
    </w:p>
    <w:p w14:paraId="5DEC631B" w14:textId="77777777" w:rsidR="007D5EEB" w:rsidRDefault="007D5EEB" w:rsidP="007D5EEB">
      <w:pPr>
        <w:pStyle w:val="Body"/>
      </w:pPr>
    </w:p>
    <w:p w14:paraId="50A2E03E" w14:textId="77777777" w:rsidR="007D5EEB" w:rsidRPr="00BC7B35" w:rsidRDefault="007D5EEB" w:rsidP="007D5EEB">
      <w:pPr>
        <w:pStyle w:val="Body"/>
      </w:pPr>
      <w:r>
        <w:tab/>
        <w:t>Uitleg opdracht RI&amp;E of V&amp;G-plan.</w:t>
      </w:r>
    </w:p>
    <w:p w14:paraId="138197C6" w14:textId="77777777" w:rsidR="007D5EEB" w:rsidRDefault="007D5EEB" w:rsidP="007D5EEB">
      <w:pPr>
        <w:pStyle w:val="Body"/>
      </w:pPr>
    </w:p>
    <w:p w14:paraId="6DA833F6" w14:textId="77777777" w:rsidR="007D5EEB" w:rsidRPr="00E2500C" w:rsidRDefault="007D5EEB" w:rsidP="007D5EEB">
      <w:pPr>
        <w:pStyle w:val="Body"/>
        <w:rPr>
          <w:color w:val="0000FF"/>
        </w:rPr>
      </w:pPr>
      <w:r w:rsidRPr="00E2500C">
        <w:rPr>
          <w:color w:val="0000FF"/>
        </w:rPr>
        <w:t xml:space="preserve">Dag </w:t>
      </w:r>
      <w:r>
        <w:rPr>
          <w:color w:val="0000FF"/>
        </w:rPr>
        <w:t>2</w:t>
      </w:r>
      <w:r w:rsidRPr="00E2500C">
        <w:rPr>
          <w:color w:val="0000FF"/>
        </w:rPr>
        <w:t xml:space="preserve">: </w:t>
      </w:r>
      <w:r>
        <w:rPr>
          <w:color w:val="0000FF"/>
        </w:rPr>
        <w:tab/>
      </w:r>
      <w:r w:rsidRPr="00E2500C">
        <w:rPr>
          <w:color w:val="0000FF"/>
        </w:rPr>
        <w:t>9:00 uur tot 17:00 uur</w:t>
      </w:r>
    </w:p>
    <w:p w14:paraId="68DE4493" w14:textId="77777777" w:rsidR="007D5EEB" w:rsidRDefault="007D5EEB" w:rsidP="007D5EEB">
      <w:pPr>
        <w:pStyle w:val="Body"/>
        <w:rPr>
          <w:color w:val="0000FF"/>
        </w:rPr>
      </w:pPr>
      <w:r>
        <w:rPr>
          <w:color w:val="0000FF"/>
        </w:rPr>
        <w:tab/>
        <w:t>Arbeidsrisico’s en de RI&amp;</w:t>
      </w:r>
      <w:proofErr w:type="gramStart"/>
      <w:r>
        <w:rPr>
          <w:color w:val="0000FF"/>
        </w:rPr>
        <w:t>E /</w:t>
      </w:r>
      <w:proofErr w:type="gramEnd"/>
      <w:r>
        <w:rPr>
          <w:color w:val="0000FF"/>
        </w:rPr>
        <w:t xml:space="preserve"> V&amp;G-plan</w:t>
      </w:r>
      <w:r w:rsidRPr="00E2500C">
        <w:rPr>
          <w:color w:val="0000FF"/>
        </w:rPr>
        <w:t xml:space="preserve"> in de bouw</w:t>
      </w:r>
    </w:p>
    <w:p w14:paraId="31F99DEF" w14:textId="77777777" w:rsidR="007D5EEB" w:rsidRPr="00E2500C" w:rsidRDefault="007D5EEB" w:rsidP="007D5EEB">
      <w:pPr>
        <w:pStyle w:val="Body"/>
        <w:rPr>
          <w:color w:val="0000FF"/>
        </w:rPr>
      </w:pPr>
    </w:p>
    <w:p w14:paraId="502CAE31" w14:textId="77777777" w:rsidR="007D5EEB" w:rsidRDefault="007D5EEB" w:rsidP="007D5EEB">
      <w:pPr>
        <w:pStyle w:val="Body"/>
      </w:pPr>
      <w:r>
        <w:tab/>
        <w:t>De fysieke werkbelasting in de bouw.</w:t>
      </w:r>
    </w:p>
    <w:p w14:paraId="5D237BDE" w14:textId="77777777" w:rsidR="007D5EEB" w:rsidRPr="008C6EB3" w:rsidRDefault="007D5EEB" w:rsidP="007D5EEB">
      <w:pPr>
        <w:pStyle w:val="Body"/>
        <w:rPr>
          <w:i/>
          <w:iCs/>
        </w:rPr>
      </w:pPr>
      <w:r w:rsidRPr="008C6EB3">
        <w:rPr>
          <w:i/>
          <w:iCs/>
        </w:rPr>
        <w:tab/>
        <w:t>(</w:t>
      </w:r>
      <w:r>
        <w:rPr>
          <w:i/>
          <w:iCs/>
        </w:rPr>
        <w:t>B</w:t>
      </w:r>
      <w:r w:rsidRPr="008C6EB3">
        <w:rPr>
          <w:i/>
          <w:iCs/>
        </w:rPr>
        <w:t>eroepsbeschrijvingen, werkmethoden/hulpmiddelen, werkvoorbereiding</w:t>
      </w:r>
      <w:r>
        <w:rPr>
          <w:i/>
          <w:iCs/>
        </w:rPr>
        <w:t xml:space="preserve">, </w:t>
      </w:r>
      <w:proofErr w:type="spellStart"/>
      <w:r>
        <w:rPr>
          <w:i/>
          <w:iCs/>
        </w:rPr>
        <w:t>arbocatologi</w:t>
      </w:r>
      <w:proofErr w:type="spellEnd"/>
      <w:r w:rsidRPr="008C6EB3">
        <w:rPr>
          <w:i/>
          <w:iCs/>
        </w:rPr>
        <w:t>)</w:t>
      </w:r>
    </w:p>
    <w:p w14:paraId="3553ED55" w14:textId="77777777" w:rsidR="007D5EEB" w:rsidRDefault="007D5EEB" w:rsidP="007D5EEB">
      <w:pPr>
        <w:pStyle w:val="Body"/>
      </w:pPr>
    </w:p>
    <w:p w14:paraId="6FC4AF1E" w14:textId="77777777" w:rsidR="007D5EEB" w:rsidRDefault="007D5EEB" w:rsidP="007D5EEB">
      <w:pPr>
        <w:pStyle w:val="Body"/>
      </w:pPr>
      <w:r>
        <w:tab/>
        <w:t>Arbovriendelijke hulpmiddelen in de bouw (</w:t>
      </w:r>
      <w:proofErr w:type="spellStart"/>
      <w:r>
        <w:t>webtool</w:t>
      </w:r>
      <w:proofErr w:type="spellEnd"/>
      <w:r>
        <w:t>).</w:t>
      </w:r>
    </w:p>
    <w:p w14:paraId="677EF88C" w14:textId="77777777" w:rsidR="007D5EEB" w:rsidRDefault="007D5EEB" w:rsidP="007D5EEB">
      <w:pPr>
        <w:pStyle w:val="Body"/>
      </w:pPr>
    </w:p>
    <w:p w14:paraId="0D120D5F" w14:textId="77777777" w:rsidR="007D5EEB" w:rsidRDefault="007D5EEB" w:rsidP="007D5EEB">
      <w:pPr>
        <w:pStyle w:val="Body"/>
      </w:pPr>
      <w:r>
        <w:lastRenderedPageBreak/>
        <w:tab/>
        <w:t>Workshops ergonomie in praktijkruimte bouwschool of op de bouwplaats.</w:t>
      </w:r>
    </w:p>
    <w:p w14:paraId="0897A851" w14:textId="77777777" w:rsidR="007D5EEB" w:rsidRDefault="007D5EEB" w:rsidP="007D5EEB">
      <w:pPr>
        <w:pStyle w:val="Body"/>
        <w:rPr>
          <w:i/>
          <w:iCs/>
        </w:rPr>
      </w:pPr>
      <w:r w:rsidRPr="00435B67">
        <w:rPr>
          <w:i/>
          <w:iCs/>
        </w:rPr>
        <w:tab/>
        <w:t xml:space="preserve">(Analyse </w:t>
      </w:r>
      <w:r>
        <w:rPr>
          <w:i/>
          <w:iCs/>
        </w:rPr>
        <w:t xml:space="preserve">werk en </w:t>
      </w:r>
      <w:r w:rsidRPr="00435B67">
        <w:rPr>
          <w:i/>
          <w:iCs/>
        </w:rPr>
        <w:t xml:space="preserve">bewegen, </w:t>
      </w:r>
      <w:r>
        <w:rPr>
          <w:i/>
          <w:iCs/>
        </w:rPr>
        <w:t>risico’s inschatten, nieuwe gewoontes aanleren</w:t>
      </w:r>
      <w:r w:rsidRPr="00435B67">
        <w:rPr>
          <w:i/>
          <w:iCs/>
        </w:rPr>
        <w:t xml:space="preserve">, samenwerken en </w:t>
      </w:r>
      <w:r>
        <w:rPr>
          <w:i/>
          <w:iCs/>
        </w:rPr>
        <w:tab/>
      </w:r>
      <w:r w:rsidRPr="00435B67">
        <w:rPr>
          <w:i/>
          <w:iCs/>
        </w:rPr>
        <w:t>hulpmiddelen)</w:t>
      </w:r>
    </w:p>
    <w:p w14:paraId="3D20E4BF" w14:textId="77777777" w:rsidR="007D5EEB" w:rsidRDefault="007D5EEB" w:rsidP="007D5EEB">
      <w:pPr>
        <w:pStyle w:val="Body"/>
        <w:rPr>
          <w:i/>
          <w:iCs/>
        </w:rPr>
      </w:pPr>
    </w:p>
    <w:p w14:paraId="31F44B81" w14:textId="77777777" w:rsidR="007D5EEB" w:rsidRPr="001D32F7" w:rsidRDefault="007D5EEB" w:rsidP="007D5EEB">
      <w:pPr>
        <w:pStyle w:val="Body"/>
      </w:pPr>
      <w:r>
        <w:rPr>
          <w:i/>
          <w:iCs/>
        </w:rPr>
        <w:tab/>
      </w:r>
      <w:r>
        <w:t>TOP-benadering (technisch, organisatorisch, persoonlijk).</w:t>
      </w:r>
    </w:p>
    <w:p w14:paraId="04015EB8" w14:textId="77777777" w:rsidR="007D5EEB" w:rsidRDefault="007D5EEB" w:rsidP="007D5EEB">
      <w:pPr>
        <w:pStyle w:val="Body"/>
      </w:pPr>
    </w:p>
    <w:p w14:paraId="439B7DEE" w14:textId="77777777" w:rsidR="007D5EEB" w:rsidRDefault="007D5EEB" w:rsidP="007D5EEB">
      <w:pPr>
        <w:pStyle w:val="Body"/>
      </w:pPr>
      <w:r>
        <w:tab/>
        <w:t>Presentaties opdrachten module 2.</w:t>
      </w:r>
    </w:p>
    <w:p w14:paraId="3F3AD912" w14:textId="77777777" w:rsidR="007D5EEB" w:rsidRPr="00E5616B" w:rsidRDefault="007D5EEB" w:rsidP="007D5EEB">
      <w:pPr>
        <w:pStyle w:val="Body"/>
        <w:rPr>
          <w:i/>
          <w:iCs/>
        </w:rPr>
      </w:pPr>
      <w:r w:rsidRPr="001D1056">
        <w:rPr>
          <w:i/>
          <w:iCs/>
        </w:rPr>
        <w:tab/>
        <w:t>(Beoordeling door docenten Volandis)</w:t>
      </w:r>
      <w:r w:rsidRPr="001D1056">
        <w:rPr>
          <w:i/>
          <w:iCs/>
        </w:rPr>
        <w:tab/>
      </w:r>
    </w:p>
    <w:p w14:paraId="4FA65790" w14:textId="77777777" w:rsidR="007D5EEB" w:rsidRPr="00701640" w:rsidRDefault="007D5EEB" w:rsidP="007D5EEB">
      <w:pPr>
        <w:spacing w:after="0" w:line="240" w:lineRule="exact"/>
        <w:rPr>
          <w:color w:val="000000" w:themeColor="text1"/>
          <w:sz w:val="22"/>
        </w:rPr>
      </w:pPr>
    </w:p>
    <w:p w14:paraId="3B7A08DA" w14:textId="77777777" w:rsidR="007D5EEB" w:rsidRPr="003C000D" w:rsidRDefault="007D5EEB" w:rsidP="007D5EEB">
      <w:pPr>
        <w:pStyle w:val="Kop6"/>
        <w:rPr>
          <w:u w:val="none"/>
          <w:lang w:val="nl-NL"/>
        </w:rPr>
      </w:pPr>
      <w:r w:rsidRPr="003C000D">
        <w:rPr>
          <w:u w:val="none"/>
          <w:lang w:val="nl-NL"/>
        </w:rPr>
        <w:t>Module 3: Biometrie en klinische vaardigheden</w:t>
      </w:r>
    </w:p>
    <w:p w14:paraId="53B26F5B" w14:textId="77777777" w:rsidR="007D5EEB" w:rsidRDefault="007D5EEB" w:rsidP="007D5EEB">
      <w:pPr>
        <w:pStyle w:val="freehtmlparagraphnormal"/>
        <w:shd w:val="clear" w:color="auto" w:fill="FFFFFF"/>
        <w:spacing w:before="240" w:beforeAutospacing="0" w:after="240" w:afterAutospacing="0"/>
        <w:textAlignment w:val="top"/>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Je medische diagnostiek moet nauwkeurig zijn o</w:t>
      </w:r>
      <w:r w:rsidRPr="003C000D">
        <w:rPr>
          <w:rFonts w:asciiTheme="minorHAnsi" w:hAnsiTheme="minorHAnsi" w:cstheme="minorHAnsi"/>
          <w:color w:val="000000" w:themeColor="text1"/>
          <w:sz w:val="22"/>
          <w:szCs w:val="22"/>
        </w:rPr>
        <w:t>m gezondheids</w:t>
      </w:r>
      <w:r>
        <w:rPr>
          <w:rFonts w:asciiTheme="minorHAnsi" w:hAnsiTheme="minorHAnsi" w:cstheme="minorHAnsi"/>
          <w:color w:val="000000" w:themeColor="text1"/>
          <w:sz w:val="22"/>
          <w:szCs w:val="22"/>
        </w:rPr>
        <w:t>effecten, schade en (beroeps)ziekten te kunnen ontdekken. Hiervoor moet je biometrie goed uitvoeren en de resultaten daarvan kunnen interpreteren. Hetzelfde geldt voor je (</w:t>
      </w:r>
      <w:proofErr w:type="spellStart"/>
      <w:r>
        <w:rPr>
          <w:rFonts w:asciiTheme="minorHAnsi" w:hAnsiTheme="minorHAnsi" w:cstheme="minorHAnsi"/>
          <w:color w:val="000000" w:themeColor="text1"/>
          <w:sz w:val="22"/>
          <w:szCs w:val="22"/>
        </w:rPr>
        <w:t>arbeids</w:t>
      </w:r>
      <w:proofErr w:type="spellEnd"/>
      <w:r>
        <w:rPr>
          <w:rFonts w:asciiTheme="minorHAnsi" w:hAnsiTheme="minorHAnsi" w:cstheme="minorHAnsi"/>
          <w:color w:val="000000" w:themeColor="text1"/>
          <w:sz w:val="22"/>
          <w:szCs w:val="22"/>
        </w:rPr>
        <w:t>)anamnese en screenend of gericht lichamelijk onderzoek.  Deze vaardigheden heb je als bedrijfsarts nodig bij het arbeidsgezondheidskundig onderzoek in de bouw en bij preventieve spreekuren. Je frist via zelfstudie en geaccrediteerde E-</w:t>
      </w:r>
      <w:proofErr w:type="spellStart"/>
      <w:r>
        <w:rPr>
          <w:rFonts w:asciiTheme="minorHAnsi" w:hAnsiTheme="minorHAnsi" w:cstheme="minorHAnsi"/>
          <w:color w:val="000000" w:themeColor="text1"/>
          <w:sz w:val="22"/>
          <w:szCs w:val="22"/>
        </w:rPr>
        <w:t>learnings</w:t>
      </w:r>
      <w:proofErr w:type="spellEnd"/>
      <w:r>
        <w:rPr>
          <w:rFonts w:asciiTheme="minorHAnsi" w:hAnsiTheme="minorHAnsi" w:cstheme="minorHAnsi"/>
          <w:color w:val="000000" w:themeColor="text1"/>
          <w:sz w:val="22"/>
          <w:szCs w:val="22"/>
        </w:rPr>
        <w:t xml:space="preserve"> het beoordelen van een ECG, longfunctie en audiometrie op. </w:t>
      </w:r>
    </w:p>
    <w:p w14:paraId="7F66DFEE" w14:textId="77777777" w:rsidR="007D5EEB" w:rsidRPr="00F7420F" w:rsidRDefault="007D5EEB" w:rsidP="007D5EEB">
      <w:pPr>
        <w:pStyle w:val="freehtmlparagraphnormal"/>
        <w:shd w:val="clear" w:color="auto" w:fill="FFFFFF"/>
        <w:spacing w:before="240" w:beforeAutospacing="0" w:after="240" w:afterAutospacing="0"/>
        <w:textAlignment w:val="top"/>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Kennis</w:t>
      </w:r>
      <w:r w:rsidRPr="003C000D">
        <w:rPr>
          <w:rFonts w:asciiTheme="minorHAnsi" w:hAnsiTheme="minorHAnsi" w:cstheme="minorHAnsi"/>
          <w:color w:val="000000" w:themeColor="text1"/>
          <w:sz w:val="22"/>
          <w:szCs w:val="22"/>
        </w:rPr>
        <w:t xml:space="preserve"> van de anatomie </w:t>
      </w:r>
      <w:r>
        <w:rPr>
          <w:rFonts w:asciiTheme="minorHAnsi" w:hAnsiTheme="minorHAnsi" w:cstheme="minorHAnsi"/>
          <w:color w:val="000000" w:themeColor="text1"/>
          <w:sz w:val="22"/>
          <w:szCs w:val="22"/>
        </w:rPr>
        <w:t xml:space="preserve">en </w:t>
      </w:r>
      <w:proofErr w:type="spellStart"/>
      <w:r>
        <w:rPr>
          <w:rFonts w:asciiTheme="minorHAnsi" w:hAnsiTheme="minorHAnsi" w:cstheme="minorHAnsi"/>
          <w:color w:val="000000" w:themeColor="text1"/>
          <w:sz w:val="22"/>
          <w:szCs w:val="22"/>
        </w:rPr>
        <w:t>biodynamica</w:t>
      </w:r>
      <w:proofErr w:type="spellEnd"/>
      <w:r>
        <w:rPr>
          <w:rFonts w:asciiTheme="minorHAnsi" w:hAnsiTheme="minorHAnsi" w:cstheme="minorHAnsi"/>
          <w:color w:val="000000" w:themeColor="text1"/>
          <w:sz w:val="22"/>
          <w:szCs w:val="22"/>
        </w:rPr>
        <w:t xml:space="preserve"> </w:t>
      </w:r>
      <w:r w:rsidRPr="003C000D">
        <w:rPr>
          <w:rFonts w:asciiTheme="minorHAnsi" w:hAnsiTheme="minorHAnsi" w:cstheme="minorHAnsi"/>
          <w:color w:val="000000" w:themeColor="text1"/>
          <w:sz w:val="22"/>
          <w:szCs w:val="22"/>
        </w:rPr>
        <w:t xml:space="preserve">van het bewegingsapparaat </w:t>
      </w:r>
      <w:r>
        <w:rPr>
          <w:rFonts w:asciiTheme="minorHAnsi" w:hAnsiTheme="minorHAnsi" w:cstheme="minorHAnsi"/>
          <w:color w:val="000000" w:themeColor="text1"/>
          <w:sz w:val="22"/>
          <w:szCs w:val="22"/>
        </w:rPr>
        <w:t>zijn basisvereisten voor</w:t>
      </w:r>
      <w:r w:rsidRPr="003C000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goed</w:t>
      </w:r>
      <w:r w:rsidRPr="003C000D">
        <w:rPr>
          <w:rFonts w:asciiTheme="minorHAnsi" w:hAnsiTheme="minorHAnsi" w:cstheme="minorHAnsi"/>
          <w:color w:val="000000" w:themeColor="text1"/>
          <w:sz w:val="22"/>
          <w:szCs w:val="22"/>
        </w:rPr>
        <w:t xml:space="preserve"> lichamelijk onderzoek</w:t>
      </w:r>
      <w:r>
        <w:rPr>
          <w:rFonts w:asciiTheme="minorHAnsi" w:hAnsiTheme="minorHAnsi" w:cstheme="minorHAnsi"/>
          <w:color w:val="000000" w:themeColor="text1"/>
          <w:sz w:val="22"/>
          <w:szCs w:val="22"/>
        </w:rPr>
        <w:t xml:space="preserve"> van het bewegingsapparaat van werknemers in de bouw</w:t>
      </w:r>
      <w:r w:rsidRPr="003C000D">
        <w:rPr>
          <w:rFonts w:asciiTheme="minorHAnsi" w:hAnsiTheme="minorHAnsi" w:cstheme="minorHAnsi"/>
          <w:color w:val="000000" w:themeColor="text1"/>
          <w:sz w:val="22"/>
          <w:szCs w:val="22"/>
        </w:rPr>
        <w:t xml:space="preserve">. In deze module </w:t>
      </w:r>
      <w:r>
        <w:rPr>
          <w:rFonts w:asciiTheme="minorHAnsi" w:hAnsiTheme="minorHAnsi" w:cstheme="minorHAnsi"/>
          <w:color w:val="000000" w:themeColor="text1"/>
          <w:sz w:val="22"/>
          <w:szCs w:val="22"/>
        </w:rPr>
        <w:t>behandelen we</w:t>
      </w:r>
      <w:r w:rsidRPr="003C000D">
        <w:rPr>
          <w:rFonts w:asciiTheme="minorHAnsi" w:hAnsiTheme="minorHAnsi" w:cstheme="minorHAnsi"/>
          <w:color w:val="000000" w:themeColor="text1"/>
          <w:sz w:val="22"/>
          <w:szCs w:val="22"/>
        </w:rPr>
        <w:t xml:space="preserve"> de basisconcepten van het bewegingsapparaat. Het lichamelijk onderzoek</w:t>
      </w:r>
      <w:r>
        <w:rPr>
          <w:rFonts w:asciiTheme="minorHAnsi" w:hAnsiTheme="minorHAnsi" w:cstheme="minorHAnsi"/>
          <w:color w:val="000000" w:themeColor="text1"/>
          <w:sz w:val="22"/>
          <w:szCs w:val="22"/>
        </w:rPr>
        <w:t xml:space="preserve"> w</w:t>
      </w:r>
      <w:r w:rsidRPr="003C000D">
        <w:rPr>
          <w:rFonts w:asciiTheme="minorHAnsi" w:hAnsiTheme="minorHAnsi" w:cstheme="minorHAnsi"/>
          <w:color w:val="000000" w:themeColor="text1"/>
          <w:sz w:val="22"/>
          <w:szCs w:val="22"/>
        </w:rPr>
        <w:t xml:space="preserve">ordt gedemonstreerd en geoefend. Hierbij ligt het accent op de meest voorkomende beroepsziekten in de </w:t>
      </w:r>
      <w:r>
        <w:rPr>
          <w:rFonts w:asciiTheme="minorHAnsi" w:hAnsiTheme="minorHAnsi" w:cstheme="minorHAnsi"/>
          <w:color w:val="000000" w:themeColor="text1"/>
          <w:sz w:val="22"/>
          <w:szCs w:val="22"/>
        </w:rPr>
        <w:t>bouw</w:t>
      </w:r>
      <w:r w:rsidRPr="003C000D">
        <w:rPr>
          <w:rFonts w:asciiTheme="minorHAnsi" w:hAnsiTheme="minorHAnsi" w:cstheme="minorHAnsi"/>
          <w:color w:val="000000" w:themeColor="text1"/>
          <w:sz w:val="22"/>
          <w:szCs w:val="22"/>
        </w:rPr>
        <w:t>.</w:t>
      </w:r>
    </w:p>
    <w:p w14:paraId="28A9A08D" w14:textId="77777777" w:rsidR="007D5EEB" w:rsidRPr="006F62B5" w:rsidRDefault="007D5EEB" w:rsidP="007D5EEB">
      <w:pPr>
        <w:spacing w:after="0" w:line="240" w:lineRule="exact"/>
        <w:rPr>
          <w:sz w:val="22"/>
        </w:rPr>
      </w:pPr>
      <w:r w:rsidRPr="006F62B5">
        <w:rPr>
          <w:b/>
          <w:bCs/>
          <w:sz w:val="22"/>
        </w:rPr>
        <w:t>Leerdoel/eindtermen</w:t>
      </w:r>
    </w:p>
    <w:p w14:paraId="0E811B11" w14:textId="77777777" w:rsidR="007D5EEB" w:rsidRPr="006F62B5" w:rsidRDefault="007D5EEB" w:rsidP="007D5EEB">
      <w:pPr>
        <w:spacing w:after="0" w:line="240" w:lineRule="exact"/>
        <w:rPr>
          <w:sz w:val="22"/>
        </w:rPr>
      </w:pPr>
      <w:r w:rsidRPr="006F62B5">
        <w:rPr>
          <w:sz w:val="22"/>
        </w:rPr>
        <w:t xml:space="preserve">Na </w:t>
      </w:r>
      <w:r>
        <w:rPr>
          <w:sz w:val="22"/>
        </w:rPr>
        <w:t xml:space="preserve">module 3 van de bouwopleiding </w:t>
      </w:r>
      <w:r w:rsidRPr="006F62B5">
        <w:rPr>
          <w:sz w:val="22"/>
        </w:rPr>
        <w:t>…</w:t>
      </w:r>
    </w:p>
    <w:p w14:paraId="09F8067D" w14:textId="77777777" w:rsidR="007D5EEB" w:rsidRPr="00701640" w:rsidRDefault="007D5EEB" w:rsidP="007D5EEB">
      <w:pPr>
        <w:spacing w:after="0" w:line="240" w:lineRule="exact"/>
        <w:rPr>
          <w:b/>
          <w:bCs/>
          <w:sz w:val="22"/>
        </w:rPr>
      </w:pPr>
    </w:p>
    <w:p w14:paraId="0B1D9C71" w14:textId="77777777" w:rsidR="007D5EEB" w:rsidRDefault="007D5EEB" w:rsidP="007D5EEB">
      <w:pPr>
        <w:pStyle w:val="Lijstalinea"/>
        <w:numPr>
          <w:ilvl w:val="0"/>
          <w:numId w:val="24"/>
        </w:numPr>
        <w:spacing w:after="0" w:line="240" w:lineRule="exact"/>
        <w:rPr>
          <w:sz w:val="22"/>
        </w:rPr>
      </w:pPr>
      <w:r w:rsidRPr="00701640">
        <w:rPr>
          <w:sz w:val="22"/>
        </w:rPr>
        <w:t>Kan de bedrijfsarts medisch diagnostisch en lichamelijk onderzoek goed uitvoeren en interpreteren.</w:t>
      </w:r>
    </w:p>
    <w:p w14:paraId="539ED6C2" w14:textId="77777777" w:rsidR="007D5EEB" w:rsidRDefault="007D5EEB" w:rsidP="007D5EEB">
      <w:pPr>
        <w:spacing w:after="0" w:line="240" w:lineRule="exact"/>
        <w:rPr>
          <w:color w:val="000000" w:themeColor="text1"/>
          <w:sz w:val="22"/>
        </w:rPr>
      </w:pPr>
    </w:p>
    <w:p w14:paraId="0FA1C2D2" w14:textId="77777777" w:rsidR="007D5EEB" w:rsidRDefault="007D5EEB" w:rsidP="007D5EEB">
      <w:pPr>
        <w:pStyle w:val="Body"/>
        <w:rPr>
          <w:color w:val="000000" w:themeColor="text1"/>
        </w:rPr>
      </w:pPr>
      <w:r w:rsidRPr="008405B1">
        <w:rPr>
          <w:b/>
          <w:bCs/>
          <w:color w:val="000000" w:themeColor="text1"/>
        </w:rPr>
        <w:t xml:space="preserve">Duur </w:t>
      </w:r>
      <w:r>
        <w:rPr>
          <w:b/>
          <w:bCs/>
          <w:color w:val="000000" w:themeColor="text1"/>
        </w:rPr>
        <w:t>module</w:t>
      </w:r>
      <w:r w:rsidRPr="008405B1">
        <w:rPr>
          <w:b/>
          <w:bCs/>
          <w:color w:val="000000" w:themeColor="text1"/>
        </w:rPr>
        <w:t>:</w:t>
      </w:r>
      <w:r w:rsidRPr="008405B1">
        <w:rPr>
          <w:color w:val="000000" w:themeColor="text1"/>
        </w:rPr>
        <w:t xml:space="preserve"> </w:t>
      </w:r>
      <w:r>
        <w:rPr>
          <w:color w:val="000000" w:themeColor="text1"/>
        </w:rPr>
        <w:t>twee cursus</w:t>
      </w:r>
      <w:r w:rsidRPr="008405B1">
        <w:rPr>
          <w:color w:val="000000" w:themeColor="text1"/>
        </w:rPr>
        <w:t>dag</w:t>
      </w:r>
      <w:r>
        <w:rPr>
          <w:color w:val="000000" w:themeColor="text1"/>
        </w:rPr>
        <w:t>en, E-</w:t>
      </w:r>
      <w:proofErr w:type="spellStart"/>
      <w:r>
        <w:rPr>
          <w:color w:val="000000" w:themeColor="text1"/>
        </w:rPr>
        <w:t>learnings</w:t>
      </w:r>
      <w:proofErr w:type="spellEnd"/>
      <w:r>
        <w:rPr>
          <w:color w:val="000000" w:themeColor="text1"/>
        </w:rPr>
        <w:t xml:space="preserve"> met toetsing en een dag workshops.</w:t>
      </w:r>
    </w:p>
    <w:p w14:paraId="4BBBACCF" w14:textId="77777777" w:rsidR="007D5EEB" w:rsidRDefault="007D5EEB" w:rsidP="007D5EEB">
      <w:pPr>
        <w:pStyle w:val="Body"/>
        <w:rPr>
          <w:color w:val="000000" w:themeColor="text1"/>
        </w:rPr>
      </w:pPr>
    </w:p>
    <w:p w14:paraId="79E155B7" w14:textId="77777777" w:rsidR="007D5EEB" w:rsidRPr="008405B1" w:rsidRDefault="007D5EEB" w:rsidP="007D5EEB">
      <w:pPr>
        <w:pStyle w:val="Body"/>
        <w:rPr>
          <w:color w:val="000000" w:themeColor="text1"/>
        </w:rPr>
      </w:pPr>
      <w:r w:rsidRPr="00840120">
        <w:rPr>
          <w:b/>
          <w:bCs/>
          <w:color w:val="000000" w:themeColor="text1"/>
        </w:rPr>
        <w:t>Tarief module:</w:t>
      </w:r>
      <w:r>
        <w:rPr>
          <w:color w:val="000000" w:themeColor="text1"/>
        </w:rPr>
        <w:t xml:space="preserve"> € 295, exclusief BTW en eventuele kosten E-</w:t>
      </w:r>
      <w:proofErr w:type="spellStart"/>
      <w:r>
        <w:rPr>
          <w:color w:val="000000" w:themeColor="text1"/>
        </w:rPr>
        <w:t>learnings</w:t>
      </w:r>
      <w:proofErr w:type="spellEnd"/>
      <w:r>
        <w:rPr>
          <w:color w:val="000000" w:themeColor="text1"/>
        </w:rPr>
        <w:t>.</w:t>
      </w:r>
    </w:p>
    <w:p w14:paraId="54A2497C" w14:textId="77777777" w:rsidR="007D5EEB" w:rsidRPr="008405B1" w:rsidRDefault="007D5EEB" w:rsidP="007D5EEB">
      <w:pPr>
        <w:pStyle w:val="Body"/>
        <w:rPr>
          <w:color w:val="000000" w:themeColor="text1"/>
        </w:rPr>
      </w:pPr>
    </w:p>
    <w:p w14:paraId="70EA0B90" w14:textId="77777777" w:rsidR="007D5EEB" w:rsidRPr="00F541AA" w:rsidRDefault="007D5EEB" w:rsidP="007D5EEB">
      <w:pPr>
        <w:pStyle w:val="Body"/>
      </w:pPr>
      <w:r w:rsidRPr="00DF0F6B">
        <w:rPr>
          <w:b/>
          <w:bCs/>
        </w:rPr>
        <w:t>Locatie:</w:t>
      </w:r>
      <w:r>
        <w:t xml:space="preserve"> de eerste dag eigen planning zelfstudie, de tweede cursusdag op het Bouw- &amp; Infrapark Harderwijk of in onderwijslokalen van een arbodienst of sportschool. </w:t>
      </w:r>
    </w:p>
    <w:p w14:paraId="5DCA7445" w14:textId="77777777" w:rsidR="007D5EEB" w:rsidRPr="00F541AA" w:rsidRDefault="007D5EEB" w:rsidP="007D5EEB">
      <w:pPr>
        <w:pStyle w:val="Body"/>
      </w:pPr>
    </w:p>
    <w:p w14:paraId="3ADB56B4" w14:textId="77777777" w:rsidR="007D5EEB" w:rsidRDefault="007D5EEB" w:rsidP="007D5EEB">
      <w:pPr>
        <w:pStyle w:val="Body"/>
      </w:pPr>
      <w:r w:rsidRPr="00DF0F6B">
        <w:rPr>
          <w:b/>
          <w:bCs/>
        </w:rPr>
        <w:t>Onderwijsdoel:</w:t>
      </w:r>
      <w:r w:rsidRPr="00F541AA">
        <w:t xml:space="preserve"> </w:t>
      </w:r>
      <w:r>
        <w:t>kennisontwikkeling</w:t>
      </w:r>
      <w:r w:rsidRPr="00F541AA">
        <w:t>, inventariseren en beoordelen</w:t>
      </w:r>
      <w:r>
        <w:t>, samenwerken, rapportage-vaardigheden.</w:t>
      </w:r>
    </w:p>
    <w:p w14:paraId="0B9A16DA" w14:textId="77777777" w:rsidR="007D5EEB" w:rsidRDefault="007D5EEB" w:rsidP="007D5EEB">
      <w:pPr>
        <w:pStyle w:val="Body"/>
      </w:pPr>
    </w:p>
    <w:p w14:paraId="316B6C68" w14:textId="77777777" w:rsidR="007D5EEB" w:rsidRDefault="007D5EEB" w:rsidP="007D5EEB">
      <w:pPr>
        <w:pStyle w:val="Body"/>
      </w:pPr>
      <w:r w:rsidRPr="00DF0F6B">
        <w:rPr>
          <w:b/>
          <w:bCs/>
        </w:rPr>
        <w:t>Groepsgrootte:</w:t>
      </w:r>
      <w:r>
        <w:t xml:space="preserve"> maximaal 15 cursisten. </w:t>
      </w:r>
    </w:p>
    <w:p w14:paraId="012AA900" w14:textId="77777777" w:rsidR="007D5EEB" w:rsidRDefault="007D5EEB" w:rsidP="007D5EEB">
      <w:pPr>
        <w:pStyle w:val="Body"/>
      </w:pPr>
    </w:p>
    <w:p w14:paraId="5CA228F5" w14:textId="77777777" w:rsidR="007D5EEB" w:rsidRDefault="007D5EEB" w:rsidP="007D5EEB">
      <w:pPr>
        <w:pStyle w:val="Body"/>
      </w:pPr>
      <w:r w:rsidRPr="00DF0F6B">
        <w:rPr>
          <w:b/>
          <w:bCs/>
        </w:rPr>
        <w:t>Onderwijsvorm:</w:t>
      </w:r>
      <w:r>
        <w:t xml:space="preserve"> E-</w:t>
      </w:r>
      <w:proofErr w:type="spellStart"/>
      <w:r>
        <w:t>learnings</w:t>
      </w:r>
      <w:proofErr w:type="spellEnd"/>
      <w:r>
        <w:t>, interactieve sessies, training en oefenen lichamelijk onderzoek.</w:t>
      </w:r>
    </w:p>
    <w:p w14:paraId="540A358A" w14:textId="77777777" w:rsidR="007D5EEB" w:rsidRDefault="007D5EEB" w:rsidP="007D5EEB">
      <w:pPr>
        <w:pStyle w:val="Body"/>
      </w:pPr>
    </w:p>
    <w:p w14:paraId="26B4E213" w14:textId="77777777" w:rsidR="007D5EEB" w:rsidRPr="00DA2E5A" w:rsidRDefault="007D5EEB" w:rsidP="007D5EEB">
      <w:pPr>
        <w:pStyle w:val="Body"/>
      </w:pPr>
      <w:r w:rsidRPr="00DA2E5A">
        <w:rPr>
          <w:b/>
          <w:bCs/>
        </w:rPr>
        <w:t xml:space="preserve">Toetsing: </w:t>
      </w:r>
      <w:r>
        <w:t>certificaten E-</w:t>
      </w:r>
      <w:proofErr w:type="spellStart"/>
      <w:r>
        <w:t>learnings</w:t>
      </w:r>
      <w:proofErr w:type="spellEnd"/>
      <w:r>
        <w:t xml:space="preserve">, deelname praktijkonderwijs.  </w:t>
      </w:r>
    </w:p>
    <w:p w14:paraId="0451BECF" w14:textId="77777777" w:rsidR="007D5EEB" w:rsidRDefault="007D5EEB" w:rsidP="007D5EEB">
      <w:pPr>
        <w:pStyle w:val="Body"/>
      </w:pPr>
    </w:p>
    <w:p w14:paraId="4F11BEC0" w14:textId="77777777" w:rsidR="007D5EEB" w:rsidRPr="005B5D71" w:rsidRDefault="007D5EEB" w:rsidP="007D5EEB">
      <w:pPr>
        <w:snapToGrid w:val="0"/>
        <w:spacing w:after="0" w:line="240" w:lineRule="auto"/>
        <w:rPr>
          <w:rFonts w:cstheme="minorHAnsi"/>
          <w:b/>
          <w:sz w:val="22"/>
        </w:rPr>
      </w:pPr>
      <w:proofErr w:type="spellStart"/>
      <w:r w:rsidRPr="005B5D71">
        <w:rPr>
          <w:rFonts w:cstheme="minorHAnsi"/>
          <w:b/>
          <w:sz w:val="22"/>
        </w:rPr>
        <w:t>CanMeds</w:t>
      </w:r>
      <w:proofErr w:type="spellEnd"/>
      <w:r w:rsidRPr="005B5D71">
        <w:rPr>
          <w:rFonts w:cstheme="minorHAnsi"/>
          <w:b/>
          <w:sz w:val="22"/>
        </w:rPr>
        <w:t xml:space="preserve">, uitwerking </w:t>
      </w:r>
      <w:r>
        <w:rPr>
          <w:rFonts w:cstheme="minorHAnsi"/>
          <w:b/>
          <w:sz w:val="22"/>
        </w:rPr>
        <w:t xml:space="preserve">in de zeven competentiecategorieën </w:t>
      </w:r>
      <w:r w:rsidRPr="005B5D71">
        <w:rPr>
          <w:rFonts w:cstheme="minorHAnsi"/>
          <w:b/>
          <w:sz w:val="22"/>
        </w:rPr>
        <w:t>voor bedrijfsartsen (</w:t>
      </w:r>
      <w:proofErr w:type="spellStart"/>
      <w:r w:rsidRPr="005B5D71">
        <w:rPr>
          <w:rFonts w:cstheme="minorHAnsi"/>
          <w:b/>
          <w:sz w:val="22"/>
        </w:rPr>
        <w:t>AbSG</w:t>
      </w:r>
      <w:proofErr w:type="spellEnd"/>
      <w:r w:rsidRPr="005B5D71">
        <w:rPr>
          <w:rFonts w:cstheme="minorHAnsi"/>
          <w:b/>
          <w:sz w:val="22"/>
        </w:rPr>
        <w:t>)</w:t>
      </w:r>
    </w:p>
    <w:p w14:paraId="76CFA463" w14:textId="77777777" w:rsidR="007D5EEB" w:rsidRDefault="007D5EEB" w:rsidP="007D5EEB">
      <w:pPr>
        <w:snapToGrid w:val="0"/>
        <w:spacing w:after="0" w:line="240" w:lineRule="auto"/>
        <w:rPr>
          <w:rFonts w:cstheme="minorHAnsi"/>
          <w:sz w:val="22"/>
        </w:rPr>
      </w:pPr>
      <w:r>
        <w:rPr>
          <w:rFonts w:cstheme="minorHAnsi"/>
          <w:sz w:val="22"/>
        </w:rPr>
        <w:t>Medisch (en vakinhoudelijk) handelen (80%)</w:t>
      </w:r>
    </w:p>
    <w:p w14:paraId="16E26599" w14:textId="77777777" w:rsidR="007D5EEB" w:rsidRDefault="007D5EEB" w:rsidP="007D5EEB">
      <w:pPr>
        <w:snapToGrid w:val="0"/>
        <w:spacing w:after="0" w:line="240" w:lineRule="auto"/>
        <w:rPr>
          <w:rFonts w:cstheme="minorHAnsi"/>
          <w:sz w:val="22"/>
        </w:rPr>
      </w:pPr>
      <w:r>
        <w:rPr>
          <w:rFonts w:cstheme="minorHAnsi"/>
          <w:sz w:val="22"/>
        </w:rPr>
        <w:t>Kennis en wetenschap</w:t>
      </w:r>
    </w:p>
    <w:p w14:paraId="06606D56" w14:textId="77777777" w:rsidR="007D5EEB" w:rsidRDefault="007D5EEB" w:rsidP="007D5EEB">
      <w:pPr>
        <w:snapToGrid w:val="0"/>
        <w:spacing w:after="0" w:line="240" w:lineRule="auto"/>
        <w:rPr>
          <w:rFonts w:cstheme="minorHAnsi"/>
          <w:sz w:val="22"/>
        </w:rPr>
      </w:pPr>
      <w:r>
        <w:rPr>
          <w:rFonts w:cstheme="minorHAnsi"/>
          <w:sz w:val="22"/>
        </w:rPr>
        <w:t>Professionaliteit en kwaliteit (20%)</w:t>
      </w:r>
    </w:p>
    <w:p w14:paraId="3C4F2C0C" w14:textId="77777777" w:rsidR="007D5EEB" w:rsidRPr="005B5D71" w:rsidRDefault="007D5EEB" w:rsidP="007D5EEB">
      <w:pPr>
        <w:snapToGrid w:val="0"/>
        <w:spacing w:after="0" w:line="240" w:lineRule="auto"/>
        <w:rPr>
          <w:rFonts w:cstheme="minorHAnsi"/>
          <w:sz w:val="22"/>
        </w:rPr>
      </w:pPr>
      <w:r w:rsidRPr="005B5D71">
        <w:rPr>
          <w:rFonts w:cstheme="minorHAnsi"/>
          <w:sz w:val="22"/>
        </w:rPr>
        <w:t>Maatschappelijk handelen</w:t>
      </w:r>
      <w:r>
        <w:rPr>
          <w:rFonts w:cstheme="minorHAnsi"/>
          <w:sz w:val="22"/>
        </w:rPr>
        <w:t xml:space="preserve"> en preventie</w:t>
      </w:r>
    </w:p>
    <w:p w14:paraId="44599DDA" w14:textId="77777777" w:rsidR="007D5EEB" w:rsidRDefault="007D5EEB" w:rsidP="007D5EEB">
      <w:pPr>
        <w:snapToGrid w:val="0"/>
        <w:spacing w:after="0" w:line="240" w:lineRule="auto"/>
        <w:rPr>
          <w:rFonts w:cstheme="minorHAnsi"/>
          <w:sz w:val="22"/>
        </w:rPr>
      </w:pPr>
      <w:r>
        <w:rPr>
          <w:rFonts w:cstheme="minorHAnsi"/>
          <w:sz w:val="22"/>
        </w:rPr>
        <w:t xml:space="preserve">Communicatie </w:t>
      </w:r>
    </w:p>
    <w:p w14:paraId="3D0997B3" w14:textId="77777777" w:rsidR="007D5EEB" w:rsidRDefault="007D5EEB" w:rsidP="007D5EEB">
      <w:pPr>
        <w:snapToGrid w:val="0"/>
        <w:spacing w:after="0" w:line="240" w:lineRule="auto"/>
        <w:rPr>
          <w:rFonts w:cstheme="minorHAnsi"/>
          <w:sz w:val="22"/>
        </w:rPr>
      </w:pPr>
      <w:r w:rsidRPr="005B5D71">
        <w:rPr>
          <w:rFonts w:cstheme="minorHAnsi"/>
          <w:sz w:val="22"/>
        </w:rPr>
        <w:t>Samenwerk</w:t>
      </w:r>
      <w:r>
        <w:rPr>
          <w:rFonts w:cstheme="minorHAnsi"/>
          <w:sz w:val="22"/>
        </w:rPr>
        <w:t>ing</w:t>
      </w:r>
    </w:p>
    <w:p w14:paraId="340D9042" w14:textId="77777777" w:rsidR="007D5EEB" w:rsidRDefault="007D5EEB" w:rsidP="007D5EEB">
      <w:pPr>
        <w:snapToGrid w:val="0"/>
        <w:spacing w:after="0" w:line="240" w:lineRule="auto"/>
        <w:rPr>
          <w:rFonts w:cstheme="minorHAnsi"/>
          <w:sz w:val="22"/>
        </w:rPr>
      </w:pPr>
      <w:r>
        <w:rPr>
          <w:rFonts w:cstheme="minorHAnsi"/>
          <w:sz w:val="22"/>
        </w:rPr>
        <w:t>Organisatie (en financiering)</w:t>
      </w:r>
    </w:p>
    <w:p w14:paraId="253373EF" w14:textId="77777777" w:rsidR="007D5EEB" w:rsidRDefault="007D5EEB" w:rsidP="007D5EEB">
      <w:pPr>
        <w:pStyle w:val="Body"/>
        <w:rPr>
          <w:b/>
          <w:bCs/>
        </w:rPr>
      </w:pPr>
      <w:r w:rsidRPr="00DF0F6B">
        <w:rPr>
          <w:b/>
          <w:bCs/>
        </w:rPr>
        <w:lastRenderedPageBreak/>
        <w:t>Accreditatie</w:t>
      </w:r>
    </w:p>
    <w:p w14:paraId="41F369A5" w14:textId="77777777" w:rsidR="007D5EEB" w:rsidRDefault="007D5EEB" w:rsidP="007D5EEB">
      <w:pPr>
        <w:pStyle w:val="Body"/>
      </w:pPr>
      <w:r>
        <w:t>6 punten bedrijfsarts (</w:t>
      </w:r>
      <w:proofErr w:type="spellStart"/>
      <w:r>
        <w:t>AbSG</w:t>
      </w:r>
      <w:proofErr w:type="spellEnd"/>
      <w:r>
        <w:t>), in aanvraag en de punten van de geaccrediteerde E-</w:t>
      </w:r>
      <w:proofErr w:type="spellStart"/>
      <w:r>
        <w:t>learnings</w:t>
      </w:r>
      <w:proofErr w:type="spellEnd"/>
      <w:r>
        <w:t>.</w:t>
      </w:r>
    </w:p>
    <w:p w14:paraId="614B0B0C" w14:textId="77777777" w:rsidR="007D5EEB" w:rsidRDefault="007D5EEB" w:rsidP="007D5EEB">
      <w:pPr>
        <w:pStyle w:val="Body"/>
      </w:pPr>
      <w:r w:rsidRPr="00DE6AA7">
        <w:rPr>
          <w:b/>
          <w:bCs/>
        </w:rPr>
        <w:t>Docenten:</w:t>
      </w:r>
      <w:r>
        <w:t xml:space="preserve"> bedrijfsarts Volandis. Externe deskundige(n): sportarts, sportfysiotherapeut.</w:t>
      </w:r>
    </w:p>
    <w:p w14:paraId="1D79B05E" w14:textId="77777777" w:rsidR="00835D90" w:rsidRDefault="00835D90" w:rsidP="007D5EEB">
      <w:pPr>
        <w:pStyle w:val="Body"/>
        <w:rPr>
          <w:color w:val="0000FF"/>
        </w:rPr>
      </w:pPr>
    </w:p>
    <w:p w14:paraId="16F3BE3A" w14:textId="120D260E" w:rsidR="007D5EEB" w:rsidRPr="00E2500C" w:rsidRDefault="007D5EEB" w:rsidP="007D5EEB">
      <w:pPr>
        <w:pStyle w:val="Body"/>
        <w:rPr>
          <w:color w:val="0000FF"/>
        </w:rPr>
      </w:pPr>
      <w:r w:rsidRPr="00E2500C">
        <w:rPr>
          <w:color w:val="0000FF"/>
        </w:rPr>
        <w:t xml:space="preserve">Dag 1: </w:t>
      </w:r>
      <w:r>
        <w:rPr>
          <w:color w:val="0000FF"/>
        </w:rPr>
        <w:tab/>
      </w:r>
      <w:r w:rsidRPr="00E2500C">
        <w:rPr>
          <w:color w:val="0000FF"/>
        </w:rPr>
        <w:t>9:00 uur tot 17:00 uur</w:t>
      </w:r>
    </w:p>
    <w:p w14:paraId="1FD57C02" w14:textId="77777777" w:rsidR="007D5EEB" w:rsidRDefault="007D5EEB" w:rsidP="007D5EEB">
      <w:pPr>
        <w:pStyle w:val="Body"/>
        <w:rPr>
          <w:color w:val="0000FF"/>
        </w:rPr>
      </w:pPr>
      <w:r>
        <w:rPr>
          <w:color w:val="0000FF"/>
        </w:rPr>
        <w:tab/>
        <w:t>Biometrie</w:t>
      </w:r>
    </w:p>
    <w:p w14:paraId="5C031066" w14:textId="77777777" w:rsidR="007D5EEB" w:rsidRPr="00E2500C" w:rsidRDefault="007D5EEB" w:rsidP="007D5EEB">
      <w:pPr>
        <w:pStyle w:val="Body"/>
        <w:rPr>
          <w:color w:val="0000FF"/>
        </w:rPr>
      </w:pPr>
    </w:p>
    <w:p w14:paraId="7C98F151" w14:textId="77777777" w:rsidR="007D5EEB" w:rsidRDefault="007D5EEB" w:rsidP="007D5EEB">
      <w:pPr>
        <w:pStyle w:val="Body"/>
      </w:pPr>
      <w:r>
        <w:tab/>
        <w:t>E-</w:t>
      </w:r>
      <w:proofErr w:type="spellStart"/>
      <w:r>
        <w:t>learnings</w:t>
      </w:r>
      <w:proofErr w:type="spellEnd"/>
      <w:r>
        <w:t xml:space="preserve"> met toetsing voor ECG, longfunctie, audiometrie (details volgen).</w:t>
      </w:r>
    </w:p>
    <w:p w14:paraId="126EAF95" w14:textId="77777777" w:rsidR="007D5EEB" w:rsidRPr="00E1774F" w:rsidRDefault="007D5EEB" w:rsidP="007D5EEB">
      <w:pPr>
        <w:pStyle w:val="Body"/>
        <w:rPr>
          <w:i/>
          <w:iCs/>
        </w:rPr>
      </w:pPr>
    </w:p>
    <w:p w14:paraId="3B52A40C" w14:textId="77777777" w:rsidR="007D5EEB" w:rsidRDefault="007D5EEB" w:rsidP="007D5EEB">
      <w:pPr>
        <w:pStyle w:val="Body"/>
      </w:pPr>
    </w:p>
    <w:p w14:paraId="6C6C2DAF" w14:textId="77777777" w:rsidR="007D5EEB" w:rsidRPr="00E2500C" w:rsidRDefault="007D5EEB" w:rsidP="007D5EEB">
      <w:pPr>
        <w:pStyle w:val="Body"/>
        <w:rPr>
          <w:color w:val="0000FF"/>
        </w:rPr>
      </w:pPr>
      <w:r w:rsidRPr="00E2500C">
        <w:rPr>
          <w:color w:val="0000FF"/>
        </w:rPr>
        <w:t xml:space="preserve">Dag </w:t>
      </w:r>
      <w:r>
        <w:rPr>
          <w:color w:val="0000FF"/>
        </w:rPr>
        <w:t>2</w:t>
      </w:r>
      <w:r w:rsidRPr="00E2500C">
        <w:rPr>
          <w:color w:val="0000FF"/>
        </w:rPr>
        <w:t xml:space="preserve">: </w:t>
      </w:r>
      <w:r>
        <w:rPr>
          <w:color w:val="0000FF"/>
        </w:rPr>
        <w:tab/>
      </w:r>
      <w:r w:rsidRPr="00E2500C">
        <w:rPr>
          <w:color w:val="0000FF"/>
        </w:rPr>
        <w:t>9:00 uur tot 17:00 uur</w:t>
      </w:r>
    </w:p>
    <w:p w14:paraId="0D217DCD" w14:textId="77777777" w:rsidR="007D5EEB" w:rsidRDefault="007D5EEB" w:rsidP="007D5EEB">
      <w:pPr>
        <w:pStyle w:val="Body"/>
        <w:rPr>
          <w:color w:val="0000FF"/>
        </w:rPr>
      </w:pPr>
      <w:r>
        <w:rPr>
          <w:color w:val="0000FF"/>
        </w:rPr>
        <w:tab/>
        <w:t>Klinische vaardigheden</w:t>
      </w:r>
    </w:p>
    <w:p w14:paraId="58E3D240" w14:textId="77777777" w:rsidR="007D5EEB" w:rsidRPr="00E2500C" w:rsidRDefault="007D5EEB" w:rsidP="007D5EEB">
      <w:pPr>
        <w:pStyle w:val="Body"/>
        <w:rPr>
          <w:color w:val="0000FF"/>
        </w:rPr>
      </w:pPr>
    </w:p>
    <w:p w14:paraId="3705C49B" w14:textId="77777777" w:rsidR="007D5EEB" w:rsidRDefault="007D5EEB" w:rsidP="007D5EEB">
      <w:pPr>
        <w:pStyle w:val="Body"/>
      </w:pPr>
      <w:r>
        <w:tab/>
        <w:t xml:space="preserve">Basisconcepten bewegingsapparaat, </w:t>
      </w:r>
      <w:proofErr w:type="spellStart"/>
      <w:r>
        <w:t>biodynamica</w:t>
      </w:r>
      <w:proofErr w:type="spellEnd"/>
      <w:r>
        <w:t>.</w:t>
      </w:r>
    </w:p>
    <w:p w14:paraId="7354429A" w14:textId="77777777" w:rsidR="007D5EEB" w:rsidRDefault="007D5EEB" w:rsidP="007D5EEB">
      <w:pPr>
        <w:pStyle w:val="Body"/>
      </w:pPr>
    </w:p>
    <w:p w14:paraId="028BF50D" w14:textId="606FD259" w:rsidR="007D5EEB" w:rsidRDefault="007D5EEB" w:rsidP="007D5EEB">
      <w:pPr>
        <w:pStyle w:val="Body"/>
      </w:pPr>
      <w:r>
        <w:tab/>
        <w:t xml:space="preserve">Het lichamelijk onderzoek van de knie, enkel, heup, lies, rug, nek, schouder, elleboog en </w:t>
      </w:r>
      <w:r w:rsidR="00835D90">
        <w:tab/>
      </w:r>
      <w:r>
        <w:t>hand.</w:t>
      </w:r>
    </w:p>
    <w:p w14:paraId="4E44A4CD" w14:textId="77777777" w:rsidR="007D5EEB" w:rsidRDefault="007D5EEB" w:rsidP="007D5EEB">
      <w:pPr>
        <w:pStyle w:val="Body"/>
      </w:pPr>
    </w:p>
    <w:p w14:paraId="3A732557" w14:textId="77777777" w:rsidR="007D5EEB" w:rsidRPr="00AE7FCE" w:rsidRDefault="007D5EEB" w:rsidP="007D5EEB">
      <w:pPr>
        <w:pStyle w:val="Body"/>
        <w:rPr>
          <w:i/>
          <w:iCs/>
        </w:rPr>
      </w:pPr>
      <w:r>
        <w:tab/>
        <w:t>Praktische tips voor in de spreekkamer.</w:t>
      </w:r>
    </w:p>
    <w:p w14:paraId="6E6C556B" w14:textId="77777777" w:rsidR="007D5EEB" w:rsidRPr="00701640" w:rsidRDefault="007D5EEB" w:rsidP="007D5EEB">
      <w:pPr>
        <w:spacing w:after="0" w:line="240" w:lineRule="exact"/>
        <w:rPr>
          <w:color w:val="000000" w:themeColor="text1"/>
          <w:sz w:val="22"/>
        </w:rPr>
      </w:pPr>
    </w:p>
    <w:p w14:paraId="4D15C967" w14:textId="77777777" w:rsidR="007D5EEB" w:rsidRPr="00794D63" w:rsidRDefault="007D5EEB" w:rsidP="007D5EEB">
      <w:pPr>
        <w:pStyle w:val="Kop6"/>
        <w:rPr>
          <w:u w:val="none"/>
          <w:lang w:val="nl-NL"/>
        </w:rPr>
      </w:pPr>
      <w:r w:rsidRPr="00794D63">
        <w:rPr>
          <w:u w:val="none"/>
          <w:lang w:val="nl-NL"/>
        </w:rPr>
        <w:t>Module 4: Beroepsziekten in de bouw</w:t>
      </w:r>
    </w:p>
    <w:p w14:paraId="57DC6509" w14:textId="77777777" w:rsidR="007D5EEB" w:rsidRPr="000F453A" w:rsidRDefault="007D5EEB" w:rsidP="007D5EEB">
      <w:pPr>
        <w:pStyle w:val="Normaalweb"/>
        <w:shd w:val="clear" w:color="auto" w:fill="FFFFFF"/>
        <w:spacing w:before="240" w:beforeAutospacing="0" w:after="240" w:afterAutospacing="0"/>
        <w:textAlignment w:val="top"/>
        <w:rPr>
          <w:rFonts w:asciiTheme="minorHAnsi" w:hAnsiTheme="minorHAnsi" w:cstheme="minorHAnsi"/>
          <w:color w:val="000000" w:themeColor="text1"/>
          <w:sz w:val="22"/>
          <w:szCs w:val="22"/>
        </w:rPr>
      </w:pPr>
      <w:r w:rsidRPr="000F453A">
        <w:rPr>
          <w:rFonts w:asciiTheme="minorHAnsi" w:hAnsiTheme="minorHAnsi" w:cstheme="minorHAnsi"/>
          <w:color w:val="000000" w:themeColor="text1"/>
          <w:sz w:val="22"/>
          <w:szCs w:val="22"/>
        </w:rPr>
        <w:t>De kennis van de vorige modules komt samen in deze module.</w:t>
      </w:r>
      <w:r>
        <w:rPr>
          <w:rFonts w:asciiTheme="minorHAnsi" w:hAnsiTheme="minorHAnsi" w:cstheme="minorHAnsi"/>
          <w:color w:val="000000" w:themeColor="text1"/>
          <w:sz w:val="22"/>
          <w:szCs w:val="22"/>
        </w:rPr>
        <w:t xml:space="preserve"> Je krijgt inzicht in oude en nieuwe beroepsziekten in de bouw. Je leert het Nederlands Centrum voor Beroepsziekten (</w:t>
      </w:r>
      <w:proofErr w:type="spellStart"/>
      <w:r>
        <w:rPr>
          <w:rFonts w:asciiTheme="minorHAnsi" w:hAnsiTheme="minorHAnsi" w:cstheme="minorHAnsi"/>
          <w:color w:val="000000" w:themeColor="text1"/>
          <w:sz w:val="22"/>
          <w:szCs w:val="22"/>
        </w:rPr>
        <w:t>NCvB</w:t>
      </w:r>
      <w:proofErr w:type="spellEnd"/>
      <w:r>
        <w:rPr>
          <w:rFonts w:asciiTheme="minorHAnsi" w:hAnsiTheme="minorHAnsi" w:cstheme="minorHAnsi"/>
          <w:color w:val="000000" w:themeColor="text1"/>
          <w:sz w:val="22"/>
          <w:szCs w:val="22"/>
        </w:rPr>
        <w:t xml:space="preserve">) kennen, met hun uitgebreide documentatie en registratierichtlijnen. </w:t>
      </w:r>
    </w:p>
    <w:p w14:paraId="3D1CE455" w14:textId="77777777" w:rsidR="007D5EEB" w:rsidRPr="000F453A" w:rsidRDefault="007D5EEB" w:rsidP="007D5EEB">
      <w:pPr>
        <w:pStyle w:val="freehtmlparagraphnormal"/>
        <w:shd w:val="clear" w:color="auto" w:fill="FFFFFF"/>
        <w:spacing w:before="240" w:beforeAutospacing="0" w:after="240" w:afterAutospacing="0"/>
        <w:textAlignment w:val="top"/>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w:t>
      </w:r>
      <w:r w:rsidRPr="000F453A">
        <w:rPr>
          <w:rFonts w:asciiTheme="minorHAnsi" w:hAnsiTheme="minorHAnsi" w:cstheme="minorHAnsi"/>
          <w:color w:val="000000" w:themeColor="text1"/>
          <w:sz w:val="22"/>
          <w:szCs w:val="22"/>
        </w:rPr>
        <w:t xml:space="preserve">et </w:t>
      </w:r>
      <w:r>
        <w:rPr>
          <w:rFonts w:asciiTheme="minorHAnsi" w:hAnsiTheme="minorHAnsi" w:cstheme="minorHAnsi"/>
          <w:color w:val="000000" w:themeColor="text1"/>
          <w:sz w:val="22"/>
          <w:szCs w:val="22"/>
        </w:rPr>
        <w:t xml:space="preserve">waarnemen van vroege signalen, gezondheidseffecten en beroepsziekten of </w:t>
      </w:r>
      <w:proofErr w:type="spellStart"/>
      <w:r>
        <w:rPr>
          <w:rFonts w:asciiTheme="minorHAnsi" w:hAnsiTheme="minorHAnsi" w:cstheme="minorHAnsi"/>
          <w:color w:val="000000" w:themeColor="text1"/>
          <w:sz w:val="22"/>
          <w:szCs w:val="22"/>
        </w:rPr>
        <w:t>werkgerelateerde</w:t>
      </w:r>
      <w:proofErr w:type="spellEnd"/>
      <w:r>
        <w:rPr>
          <w:rFonts w:asciiTheme="minorHAnsi" w:hAnsiTheme="minorHAnsi" w:cstheme="minorHAnsi"/>
          <w:color w:val="000000" w:themeColor="text1"/>
          <w:sz w:val="22"/>
          <w:szCs w:val="22"/>
        </w:rPr>
        <w:t xml:space="preserve"> aandoeningen </w:t>
      </w:r>
      <w:r w:rsidRPr="000F453A">
        <w:rPr>
          <w:rFonts w:asciiTheme="minorHAnsi" w:hAnsiTheme="minorHAnsi" w:cstheme="minorHAnsi"/>
          <w:color w:val="000000" w:themeColor="text1"/>
          <w:sz w:val="22"/>
          <w:szCs w:val="22"/>
        </w:rPr>
        <w:t xml:space="preserve">is een belangrijk onderdeel en </w:t>
      </w:r>
      <w:r>
        <w:rPr>
          <w:rFonts w:asciiTheme="minorHAnsi" w:hAnsiTheme="minorHAnsi" w:cstheme="minorHAnsi"/>
          <w:color w:val="000000" w:themeColor="text1"/>
          <w:sz w:val="22"/>
          <w:szCs w:val="22"/>
        </w:rPr>
        <w:t xml:space="preserve">ook de </w:t>
      </w:r>
      <w:r w:rsidRPr="000F453A">
        <w:rPr>
          <w:rFonts w:asciiTheme="minorHAnsi" w:hAnsiTheme="minorHAnsi" w:cstheme="minorHAnsi"/>
          <w:color w:val="000000" w:themeColor="text1"/>
          <w:sz w:val="22"/>
          <w:szCs w:val="22"/>
        </w:rPr>
        <w:t xml:space="preserve">doelstelling van de arbeidsgezondheidskundige onderzoeken in de bouwsector. Naast aandoeningen van het bewegingsapparaat, komen ook andere aandoening </w:t>
      </w:r>
      <w:r>
        <w:rPr>
          <w:rFonts w:asciiTheme="minorHAnsi" w:hAnsiTheme="minorHAnsi" w:cstheme="minorHAnsi"/>
          <w:color w:val="000000" w:themeColor="text1"/>
          <w:sz w:val="22"/>
          <w:szCs w:val="22"/>
        </w:rPr>
        <w:t>regelmatig v</w:t>
      </w:r>
      <w:r w:rsidRPr="000F453A">
        <w:rPr>
          <w:rFonts w:asciiTheme="minorHAnsi" w:hAnsiTheme="minorHAnsi" w:cstheme="minorHAnsi"/>
          <w:color w:val="000000" w:themeColor="text1"/>
          <w:sz w:val="22"/>
          <w:szCs w:val="22"/>
        </w:rPr>
        <w:t>oor</w:t>
      </w:r>
      <w:r>
        <w:rPr>
          <w:rFonts w:asciiTheme="minorHAnsi" w:hAnsiTheme="minorHAnsi" w:cstheme="minorHAnsi"/>
          <w:color w:val="000000" w:themeColor="text1"/>
          <w:sz w:val="22"/>
          <w:szCs w:val="22"/>
        </w:rPr>
        <w:t>. We noemen er hier een paar: lawaai</w:t>
      </w:r>
      <w:r w:rsidRPr="000F453A">
        <w:rPr>
          <w:rFonts w:asciiTheme="minorHAnsi" w:hAnsiTheme="minorHAnsi" w:cstheme="minorHAnsi"/>
          <w:color w:val="000000" w:themeColor="text1"/>
          <w:sz w:val="22"/>
          <w:szCs w:val="22"/>
        </w:rPr>
        <w:t xml:space="preserve">slechthorendheid, </w:t>
      </w:r>
      <w:r>
        <w:rPr>
          <w:rFonts w:asciiTheme="minorHAnsi" w:hAnsiTheme="minorHAnsi" w:cstheme="minorHAnsi"/>
          <w:color w:val="000000" w:themeColor="text1"/>
          <w:sz w:val="22"/>
          <w:szCs w:val="22"/>
        </w:rPr>
        <w:t>handeczeem</w:t>
      </w:r>
      <w:r w:rsidRPr="000F453A">
        <w:rPr>
          <w:rFonts w:asciiTheme="minorHAnsi" w:hAnsiTheme="minorHAnsi" w:cstheme="minorHAnsi"/>
          <w:color w:val="000000" w:themeColor="text1"/>
          <w:sz w:val="22"/>
          <w:szCs w:val="22"/>
        </w:rPr>
        <w:t>, longaandoeningen.</w:t>
      </w:r>
      <w:r>
        <w:rPr>
          <w:rFonts w:asciiTheme="minorHAnsi" w:hAnsiTheme="minorHAnsi" w:cstheme="minorHAnsi"/>
          <w:color w:val="000000" w:themeColor="text1"/>
          <w:sz w:val="22"/>
          <w:szCs w:val="22"/>
        </w:rPr>
        <w:t xml:space="preserve"> Alertheid is nodig voor zeldzamere ziektes (beroepsinfectieziekten, toxische inhalatiekoorts) of ziektes met een lange latentietijd (kanker door werk, met als voorbeeld het mesothelioom).</w:t>
      </w:r>
    </w:p>
    <w:p w14:paraId="18707775" w14:textId="77777777" w:rsidR="007D5EEB" w:rsidRPr="000F453A" w:rsidRDefault="007D5EEB" w:rsidP="007D5EEB">
      <w:pPr>
        <w:pStyle w:val="freehtmlparagraphnormal"/>
        <w:shd w:val="clear" w:color="auto" w:fill="FFFFFF"/>
        <w:spacing w:before="240" w:beforeAutospacing="0" w:after="240" w:afterAutospacing="0"/>
        <w:textAlignment w:val="top"/>
        <w:rPr>
          <w:rFonts w:asciiTheme="minorHAnsi" w:hAnsiTheme="minorHAnsi" w:cstheme="minorHAnsi"/>
          <w:color w:val="000000" w:themeColor="text1"/>
          <w:sz w:val="22"/>
          <w:szCs w:val="22"/>
        </w:rPr>
      </w:pPr>
      <w:r w:rsidRPr="000F453A">
        <w:rPr>
          <w:rFonts w:asciiTheme="minorHAnsi" w:hAnsiTheme="minorHAnsi" w:cstheme="minorHAnsi"/>
          <w:color w:val="000000" w:themeColor="text1"/>
          <w:sz w:val="22"/>
          <w:szCs w:val="22"/>
        </w:rPr>
        <w:t xml:space="preserve">Je </w:t>
      </w:r>
      <w:r>
        <w:rPr>
          <w:rFonts w:asciiTheme="minorHAnsi" w:hAnsiTheme="minorHAnsi" w:cstheme="minorHAnsi"/>
          <w:color w:val="000000" w:themeColor="text1"/>
          <w:sz w:val="22"/>
          <w:szCs w:val="22"/>
        </w:rPr>
        <w:t>leert</w:t>
      </w:r>
      <w:r w:rsidRPr="000F453A">
        <w:rPr>
          <w:rFonts w:asciiTheme="minorHAnsi" w:hAnsiTheme="minorHAnsi" w:cstheme="minorHAnsi"/>
          <w:color w:val="000000" w:themeColor="text1"/>
          <w:sz w:val="22"/>
          <w:szCs w:val="22"/>
        </w:rPr>
        <w:t xml:space="preserve"> in deze module een gestructureerde methode </w:t>
      </w:r>
      <w:r>
        <w:rPr>
          <w:rFonts w:asciiTheme="minorHAnsi" w:hAnsiTheme="minorHAnsi" w:cstheme="minorHAnsi"/>
          <w:color w:val="000000" w:themeColor="text1"/>
          <w:sz w:val="22"/>
          <w:szCs w:val="22"/>
        </w:rPr>
        <w:t>toepassen</w:t>
      </w:r>
      <w:r w:rsidRPr="000F453A">
        <w:rPr>
          <w:rFonts w:asciiTheme="minorHAnsi" w:hAnsiTheme="minorHAnsi" w:cstheme="minorHAnsi"/>
          <w:color w:val="000000" w:themeColor="text1"/>
          <w:sz w:val="22"/>
          <w:szCs w:val="22"/>
        </w:rPr>
        <w:t xml:space="preserve"> waarbij je de relatie </w:t>
      </w:r>
      <w:r>
        <w:rPr>
          <w:rFonts w:asciiTheme="minorHAnsi" w:hAnsiTheme="minorHAnsi" w:cstheme="minorHAnsi"/>
          <w:color w:val="000000" w:themeColor="text1"/>
          <w:sz w:val="22"/>
          <w:szCs w:val="22"/>
        </w:rPr>
        <w:t>legt</w:t>
      </w:r>
      <w:r w:rsidRPr="000F453A">
        <w:rPr>
          <w:rFonts w:asciiTheme="minorHAnsi" w:hAnsiTheme="minorHAnsi" w:cstheme="minorHAnsi"/>
          <w:color w:val="000000" w:themeColor="text1"/>
          <w:sz w:val="22"/>
          <w:szCs w:val="22"/>
        </w:rPr>
        <w:t xml:space="preserve"> tussen arbeidsomstandigheden, blootstelling en klachten (vroeg</w:t>
      </w:r>
      <w:r>
        <w:rPr>
          <w:rFonts w:asciiTheme="minorHAnsi" w:hAnsiTheme="minorHAnsi" w:cstheme="minorHAnsi"/>
          <w:color w:val="000000" w:themeColor="text1"/>
          <w:sz w:val="22"/>
          <w:szCs w:val="22"/>
        </w:rPr>
        <w:t xml:space="preserve">e </w:t>
      </w:r>
      <w:r w:rsidRPr="000F453A">
        <w:rPr>
          <w:rFonts w:asciiTheme="minorHAnsi" w:hAnsiTheme="minorHAnsi" w:cstheme="minorHAnsi"/>
          <w:color w:val="000000" w:themeColor="text1"/>
          <w:sz w:val="22"/>
          <w:szCs w:val="22"/>
        </w:rPr>
        <w:t>signalen)</w:t>
      </w:r>
      <w:r>
        <w:rPr>
          <w:rFonts w:asciiTheme="minorHAnsi" w:hAnsiTheme="minorHAnsi" w:cstheme="minorHAnsi"/>
          <w:color w:val="000000" w:themeColor="text1"/>
          <w:sz w:val="22"/>
          <w:szCs w:val="22"/>
        </w:rPr>
        <w:t xml:space="preserve"> of ziekte</w:t>
      </w:r>
      <w:r w:rsidRPr="000F453A">
        <w:rPr>
          <w:rFonts w:asciiTheme="minorHAnsi" w:hAnsiTheme="minorHAnsi" w:cstheme="minorHAnsi"/>
          <w:color w:val="000000" w:themeColor="text1"/>
          <w:sz w:val="22"/>
          <w:szCs w:val="22"/>
        </w:rPr>
        <w:t>. Vervolgens</w:t>
      </w:r>
      <w:r>
        <w:rPr>
          <w:rFonts w:asciiTheme="minorHAnsi" w:hAnsiTheme="minorHAnsi" w:cstheme="minorHAnsi"/>
          <w:color w:val="000000" w:themeColor="text1"/>
          <w:sz w:val="22"/>
          <w:szCs w:val="22"/>
        </w:rPr>
        <w:t xml:space="preserve"> ga</w:t>
      </w:r>
      <w:r w:rsidRPr="000F453A">
        <w:rPr>
          <w:rFonts w:asciiTheme="minorHAnsi" w:hAnsiTheme="minorHAnsi" w:cstheme="minorHAnsi"/>
          <w:color w:val="000000" w:themeColor="text1"/>
          <w:sz w:val="22"/>
          <w:szCs w:val="22"/>
        </w:rPr>
        <w:t xml:space="preserve"> je </w:t>
      </w:r>
      <w:proofErr w:type="gramStart"/>
      <w:r w:rsidRPr="000F453A">
        <w:rPr>
          <w:rFonts w:asciiTheme="minorHAnsi" w:hAnsiTheme="minorHAnsi" w:cstheme="minorHAnsi"/>
          <w:color w:val="000000" w:themeColor="text1"/>
          <w:sz w:val="22"/>
          <w:szCs w:val="22"/>
        </w:rPr>
        <w:t>middels</w:t>
      </w:r>
      <w:proofErr w:type="gramEnd"/>
      <w:r w:rsidRPr="000F453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het 6-</w:t>
      </w:r>
      <w:r w:rsidRPr="000F453A">
        <w:rPr>
          <w:rFonts w:asciiTheme="minorHAnsi" w:hAnsiTheme="minorHAnsi" w:cstheme="minorHAnsi"/>
          <w:color w:val="000000" w:themeColor="text1"/>
          <w:sz w:val="22"/>
          <w:szCs w:val="22"/>
        </w:rPr>
        <w:t xml:space="preserve">stappenplan een onderbouwd besluit nemen </w:t>
      </w:r>
      <w:r>
        <w:rPr>
          <w:rFonts w:asciiTheme="minorHAnsi" w:hAnsiTheme="minorHAnsi" w:cstheme="minorHAnsi"/>
          <w:color w:val="000000" w:themeColor="text1"/>
          <w:sz w:val="22"/>
          <w:szCs w:val="22"/>
        </w:rPr>
        <w:t xml:space="preserve">voor </w:t>
      </w:r>
      <w:r w:rsidRPr="000F453A">
        <w:rPr>
          <w:rFonts w:asciiTheme="minorHAnsi" w:hAnsiTheme="minorHAnsi" w:cstheme="minorHAnsi"/>
          <w:color w:val="000000" w:themeColor="text1"/>
          <w:sz w:val="22"/>
          <w:szCs w:val="22"/>
        </w:rPr>
        <w:t>het vaststellen van een beroepsziekte</w:t>
      </w:r>
      <w:r>
        <w:rPr>
          <w:rFonts w:asciiTheme="minorHAnsi" w:hAnsiTheme="minorHAnsi" w:cstheme="minorHAnsi"/>
          <w:color w:val="000000" w:themeColor="text1"/>
          <w:sz w:val="22"/>
          <w:szCs w:val="22"/>
        </w:rPr>
        <w:t xml:space="preserve"> en je advies. Is de relatie de werkfactoren 50% of hoger, dan meld je deze casus bij Volandis (via data van de arbodienst) en het </w:t>
      </w:r>
      <w:proofErr w:type="spellStart"/>
      <w:r>
        <w:rPr>
          <w:rFonts w:asciiTheme="minorHAnsi" w:hAnsiTheme="minorHAnsi" w:cstheme="minorHAnsi"/>
          <w:color w:val="000000" w:themeColor="text1"/>
          <w:sz w:val="22"/>
          <w:szCs w:val="22"/>
        </w:rPr>
        <w:t>NCvB</w:t>
      </w:r>
      <w:proofErr w:type="spellEnd"/>
      <w:r>
        <w:rPr>
          <w:rFonts w:asciiTheme="minorHAnsi" w:hAnsiTheme="minorHAnsi" w:cstheme="minorHAnsi"/>
          <w:color w:val="000000" w:themeColor="text1"/>
          <w:sz w:val="22"/>
          <w:szCs w:val="22"/>
        </w:rPr>
        <w:t xml:space="preserve"> (via je account op hun </w:t>
      </w:r>
      <w:proofErr w:type="spellStart"/>
      <w:r>
        <w:rPr>
          <w:rFonts w:asciiTheme="minorHAnsi" w:hAnsiTheme="minorHAnsi" w:cstheme="minorHAnsi"/>
          <w:color w:val="000000" w:themeColor="text1"/>
          <w:sz w:val="22"/>
          <w:szCs w:val="22"/>
        </w:rPr>
        <w:t>webportal</w:t>
      </w:r>
      <w:proofErr w:type="spellEnd"/>
      <w:r>
        <w:rPr>
          <w:rFonts w:asciiTheme="minorHAnsi" w:hAnsiTheme="minorHAnsi" w:cstheme="minorHAnsi"/>
          <w:color w:val="000000" w:themeColor="text1"/>
          <w:sz w:val="22"/>
          <w:szCs w:val="22"/>
        </w:rPr>
        <w:t xml:space="preserve">). </w:t>
      </w:r>
    </w:p>
    <w:p w14:paraId="2DA39088" w14:textId="77777777" w:rsidR="007D5EEB" w:rsidRDefault="007D5EEB" w:rsidP="007D5EEB">
      <w:pPr>
        <w:pStyle w:val="freehtmlparagraphnormal"/>
        <w:shd w:val="clear" w:color="auto" w:fill="FFFFFF"/>
        <w:spacing w:before="240" w:beforeAutospacing="0" w:after="240" w:afterAutospacing="0"/>
        <w:textAlignment w:val="top"/>
        <w:rPr>
          <w:b/>
          <w:bCs/>
          <w:sz w:val="22"/>
        </w:rPr>
      </w:pPr>
      <w:r>
        <w:rPr>
          <w:rFonts w:asciiTheme="minorHAnsi" w:hAnsiTheme="minorHAnsi" w:cstheme="minorHAnsi"/>
          <w:color w:val="000000" w:themeColor="text1"/>
          <w:sz w:val="22"/>
          <w:szCs w:val="22"/>
        </w:rPr>
        <w:t xml:space="preserve">Tijdens de interactieve sessies brengt je eigen casuïstiek in. De docent gaat in op enkele beroepsziekten die veel voorkomen in de bouw: </w:t>
      </w:r>
      <w:r w:rsidRPr="000F453A">
        <w:rPr>
          <w:rFonts w:asciiTheme="minorHAnsi" w:hAnsiTheme="minorHAnsi" w:cstheme="minorHAnsi"/>
          <w:color w:val="000000" w:themeColor="text1"/>
          <w:sz w:val="22"/>
          <w:szCs w:val="22"/>
        </w:rPr>
        <w:t>artrose</w:t>
      </w:r>
      <w:r>
        <w:rPr>
          <w:rFonts w:asciiTheme="minorHAnsi" w:hAnsiTheme="minorHAnsi" w:cstheme="minorHAnsi"/>
          <w:color w:val="000000" w:themeColor="text1"/>
          <w:sz w:val="22"/>
          <w:szCs w:val="22"/>
        </w:rPr>
        <w:t xml:space="preserve"> van de knie, lawaai</w:t>
      </w:r>
      <w:r w:rsidRPr="000F453A">
        <w:rPr>
          <w:rFonts w:asciiTheme="minorHAnsi" w:hAnsiTheme="minorHAnsi" w:cstheme="minorHAnsi"/>
          <w:color w:val="000000" w:themeColor="text1"/>
          <w:sz w:val="22"/>
          <w:szCs w:val="22"/>
        </w:rPr>
        <w:t xml:space="preserve">slechthorendheid, </w:t>
      </w:r>
      <w:r>
        <w:rPr>
          <w:rFonts w:asciiTheme="minorHAnsi" w:hAnsiTheme="minorHAnsi" w:cstheme="minorHAnsi"/>
          <w:color w:val="000000" w:themeColor="text1"/>
          <w:sz w:val="22"/>
          <w:szCs w:val="22"/>
        </w:rPr>
        <w:t xml:space="preserve">handeczeem. </w:t>
      </w:r>
    </w:p>
    <w:p w14:paraId="76EC80C1" w14:textId="77777777" w:rsidR="007D5EEB" w:rsidRPr="006F62B5" w:rsidRDefault="007D5EEB" w:rsidP="007D5EEB">
      <w:pPr>
        <w:spacing w:after="0" w:line="240" w:lineRule="exact"/>
        <w:rPr>
          <w:sz w:val="22"/>
        </w:rPr>
      </w:pPr>
      <w:r w:rsidRPr="006F62B5">
        <w:rPr>
          <w:b/>
          <w:bCs/>
          <w:sz w:val="22"/>
        </w:rPr>
        <w:t>Leerdoel/eindtermen</w:t>
      </w:r>
    </w:p>
    <w:p w14:paraId="6A1453A9" w14:textId="77777777" w:rsidR="007D5EEB" w:rsidRPr="006F62B5" w:rsidRDefault="007D5EEB" w:rsidP="007D5EEB">
      <w:pPr>
        <w:spacing w:after="0" w:line="240" w:lineRule="exact"/>
        <w:rPr>
          <w:sz w:val="22"/>
        </w:rPr>
      </w:pPr>
      <w:r w:rsidRPr="006F62B5">
        <w:rPr>
          <w:sz w:val="22"/>
        </w:rPr>
        <w:t xml:space="preserve">Na </w:t>
      </w:r>
      <w:r>
        <w:rPr>
          <w:sz w:val="22"/>
        </w:rPr>
        <w:t xml:space="preserve">module 4 van de bouwopleiding </w:t>
      </w:r>
      <w:r w:rsidRPr="006F62B5">
        <w:rPr>
          <w:sz w:val="22"/>
        </w:rPr>
        <w:t>…</w:t>
      </w:r>
    </w:p>
    <w:p w14:paraId="28DA7BCC" w14:textId="77777777" w:rsidR="007D5EEB" w:rsidRPr="006444C9" w:rsidRDefault="007D5EEB" w:rsidP="007D5EEB">
      <w:pPr>
        <w:pStyle w:val="Lijstalinea"/>
        <w:spacing w:after="0" w:line="240" w:lineRule="exact"/>
        <w:rPr>
          <w:color w:val="000000" w:themeColor="text1"/>
          <w:sz w:val="22"/>
        </w:rPr>
      </w:pPr>
    </w:p>
    <w:p w14:paraId="60CC0F2F" w14:textId="77777777" w:rsidR="007D5EEB" w:rsidRPr="006444C9" w:rsidRDefault="007D5EEB" w:rsidP="007D5EEB">
      <w:pPr>
        <w:pStyle w:val="Lijstalinea"/>
        <w:numPr>
          <w:ilvl w:val="0"/>
          <w:numId w:val="24"/>
        </w:numPr>
        <w:spacing w:after="0" w:line="240" w:lineRule="exact"/>
        <w:rPr>
          <w:color w:val="000000" w:themeColor="text1"/>
          <w:sz w:val="22"/>
        </w:rPr>
      </w:pPr>
      <w:r w:rsidRPr="006444C9">
        <w:rPr>
          <w:color w:val="000000" w:themeColor="text1"/>
          <w:sz w:val="22"/>
        </w:rPr>
        <w:t>Heeft de bedrijfsarts kennis van beroepsziekten die in de bouw voorkomen.</w:t>
      </w:r>
    </w:p>
    <w:p w14:paraId="0F6F6242" w14:textId="77777777" w:rsidR="007D5EEB" w:rsidRPr="006444C9" w:rsidRDefault="007D5EEB" w:rsidP="007D5EEB">
      <w:pPr>
        <w:pStyle w:val="Lijstalinea"/>
        <w:spacing w:after="0" w:line="240" w:lineRule="exact"/>
        <w:rPr>
          <w:color w:val="000000" w:themeColor="text1"/>
          <w:sz w:val="22"/>
        </w:rPr>
      </w:pPr>
    </w:p>
    <w:p w14:paraId="3F192BD5" w14:textId="77777777" w:rsidR="007D5EEB" w:rsidRPr="006444C9" w:rsidRDefault="007D5EEB" w:rsidP="007D5EEB">
      <w:pPr>
        <w:pStyle w:val="Lijstalinea"/>
        <w:numPr>
          <w:ilvl w:val="0"/>
          <w:numId w:val="24"/>
        </w:numPr>
        <w:spacing w:after="0" w:line="240" w:lineRule="exact"/>
        <w:rPr>
          <w:color w:val="000000" w:themeColor="text1"/>
          <w:sz w:val="22"/>
        </w:rPr>
      </w:pPr>
      <w:r w:rsidRPr="006444C9">
        <w:rPr>
          <w:color w:val="000000" w:themeColor="text1"/>
          <w:sz w:val="22"/>
        </w:rPr>
        <w:t>Heeft de bedrijfsarts kennis van signalen van dreigende beroepsziekten in de bouw.</w:t>
      </w:r>
    </w:p>
    <w:p w14:paraId="43B36A83" w14:textId="77777777" w:rsidR="007D5EEB" w:rsidRPr="006444C9" w:rsidRDefault="007D5EEB" w:rsidP="007D5EEB">
      <w:pPr>
        <w:pStyle w:val="Lijstalinea"/>
        <w:spacing w:after="0" w:line="240" w:lineRule="exact"/>
        <w:rPr>
          <w:color w:val="000000" w:themeColor="text1"/>
          <w:sz w:val="22"/>
        </w:rPr>
      </w:pPr>
    </w:p>
    <w:p w14:paraId="5509FF27" w14:textId="77777777" w:rsidR="007D5EEB" w:rsidRDefault="007D5EEB" w:rsidP="007D5EEB">
      <w:pPr>
        <w:pStyle w:val="Lijstalinea"/>
        <w:numPr>
          <w:ilvl w:val="0"/>
          <w:numId w:val="24"/>
        </w:numPr>
        <w:spacing w:after="0" w:line="240" w:lineRule="exact"/>
        <w:rPr>
          <w:color w:val="000000" w:themeColor="text1"/>
          <w:sz w:val="22"/>
        </w:rPr>
      </w:pPr>
      <w:r w:rsidRPr="006444C9">
        <w:rPr>
          <w:color w:val="000000" w:themeColor="text1"/>
          <w:sz w:val="22"/>
        </w:rPr>
        <w:t xml:space="preserve">Kan de bedrijfsarts met klinisch redeneren een beroepsziekte in de bouw diagnosticeren </w:t>
      </w:r>
    </w:p>
    <w:p w14:paraId="7B8E53A8" w14:textId="77777777" w:rsidR="007D5EEB" w:rsidRPr="006444C9" w:rsidRDefault="007D5EEB" w:rsidP="007D5EEB">
      <w:pPr>
        <w:pStyle w:val="Lijstalinea"/>
        <w:spacing w:after="0" w:line="240" w:lineRule="exact"/>
        <w:rPr>
          <w:color w:val="000000" w:themeColor="text1"/>
          <w:sz w:val="22"/>
        </w:rPr>
      </w:pPr>
      <w:r w:rsidRPr="006444C9">
        <w:rPr>
          <w:color w:val="000000" w:themeColor="text1"/>
          <w:sz w:val="22"/>
        </w:rPr>
        <w:t xml:space="preserve">(6 stappenplan </w:t>
      </w:r>
      <w:proofErr w:type="spellStart"/>
      <w:r w:rsidRPr="006444C9">
        <w:rPr>
          <w:color w:val="000000" w:themeColor="text1"/>
          <w:sz w:val="22"/>
        </w:rPr>
        <w:t>NCvB</w:t>
      </w:r>
      <w:proofErr w:type="spellEnd"/>
      <w:r w:rsidRPr="006444C9">
        <w:rPr>
          <w:color w:val="000000" w:themeColor="text1"/>
          <w:sz w:val="22"/>
        </w:rPr>
        <w:t>).</w:t>
      </w:r>
    </w:p>
    <w:p w14:paraId="1E2C41BB" w14:textId="77777777" w:rsidR="007D5EEB" w:rsidRPr="006444C9" w:rsidRDefault="007D5EEB" w:rsidP="007D5EEB">
      <w:pPr>
        <w:pStyle w:val="Lijstalinea"/>
        <w:rPr>
          <w:color w:val="000000" w:themeColor="text1"/>
          <w:sz w:val="22"/>
        </w:rPr>
      </w:pPr>
    </w:p>
    <w:p w14:paraId="22E2536A" w14:textId="77777777" w:rsidR="007D5EEB" w:rsidRPr="006444C9" w:rsidRDefault="007D5EEB" w:rsidP="007D5EEB">
      <w:pPr>
        <w:pStyle w:val="Lijstalinea"/>
        <w:numPr>
          <w:ilvl w:val="0"/>
          <w:numId w:val="24"/>
        </w:numPr>
        <w:spacing w:after="0" w:line="240" w:lineRule="exact"/>
        <w:rPr>
          <w:color w:val="000000" w:themeColor="text1"/>
          <w:sz w:val="22"/>
        </w:rPr>
      </w:pPr>
      <w:r w:rsidRPr="006444C9">
        <w:rPr>
          <w:color w:val="000000" w:themeColor="text1"/>
          <w:sz w:val="22"/>
        </w:rPr>
        <w:lastRenderedPageBreak/>
        <w:t>Kan de bedrijfsarts arbeidsrisico’s identificeren en kwantificeren die bijdragen aan het ontstaan van beroepsziekten.</w:t>
      </w:r>
    </w:p>
    <w:p w14:paraId="5FA6D0FD" w14:textId="77777777" w:rsidR="007D5EEB" w:rsidRPr="006444C9" w:rsidRDefault="007D5EEB" w:rsidP="007D5EEB">
      <w:pPr>
        <w:pStyle w:val="Lijstalinea"/>
        <w:rPr>
          <w:color w:val="000000" w:themeColor="text1"/>
          <w:sz w:val="22"/>
        </w:rPr>
      </w:pPr>
    </w:p>
    <w:p w14:paraId="1DAC5EB1" w14:textId="77777777" w:rsidR="007D5EEB" w:rsidRPr="006444C9" w:rsidRDefault="007D5EEB" w:rsidP="007D5EEB">
      <w:pPr>
        <w:pStyle w:val="Lijstalinea"/>
        <w:numPr>
          <w:ilvl w:val="0"/>
          <w:numId w:val="24"/>
        </w:numPr>
        <w:spacing w:after="0" w:line="240" w:lineRule="exact"/>
        <w:rPr>
          <w:color w:val="000000" w:themeColor="text1"/>
          <w:sz w:val="22"/>
        </w:rPr>
      </w:pPr>
      <w:r w:rsidRPr="006444C9">
        <w:rPr>
          <w:color w:val="000000" w:themeColor="text1"/>
          <w:sz w:val="22"/>
        </w:rPr>
        <w:t xml:space="preserve">Heeft de bedrijfsarts een beroepsziekte gemeld op de website van het </w:t>
      </w:r>
      <w:proofErr w:type="spellStart"/>
      <w:r w:rsidRPr="006444C9">
        <w:rPr>
          <w:color w:val="000000" w:themeColor="text1"/>
          <w:sz w:val="22"/>
        </w:rPr>
        <w:t>NCvB</w:t>
      </w:r>
      <w:proofErr w:type="spellEnd"/>
      <w:r w:rsidRPr="006444C9">
        <w:rPr>
          <w:color w:val="000000" w:themeColor="text1"/>
          <w:sz w:val="22"/>
        </w:rPr>
        <w:t>.</w:t>
      </w:r>
    </w:p>
    <w:p w14:paraId="78B96B8A" w14:textId="77777777" w:rsidR="007D5EEB" w:rsidRPr="00701640" w:rsidRDefault="007D5EEB" w:rsidP="007D5EEB">
      <w:pPr>
        <w:spacing w:after="0" w:line="240" w:lineRule="exact"/>
        <w:rPr>
          <w:color w:val="FF0000"/>
          <w:sz w:val="22"/>
        </w:rPr>
      </w:pPr>
    </w:p>
    <w:p w14:paraId="7C5F72A8" w14:textId="77777777" w:rsidR="007D5EEB" w:rsidRDefault="007D5EEB" w:rsidP="007D5EEB">
      <w:pPr>
        <w:pStyle w:val="Body"/>
        <w:rPr>
          <w:color w:val="000000" w:themeColor="text1"/>
        </w:rPr>
      </w:pPr>
      <w:r w:rsidRPr="008405B1">
        <w:rPr>
          <w:b/>
          <w:bCs/>
          <w:color w:val="000000" w:themeColor="text1"/>
        </w:rPr>
        <w:t xml:space="preserve">Duur </w:t>
      </w:r>
      <w:r>
        <w:rPr>
          <w:b/>
          <w:bCs/>
          <w:color w:val="000000" w:themeColor="text1"/>
        </w:rPr>
        <w:t>module</w:t>
      </w:r>
      <w:r w:rsidRPr="008405B1">
        <w:rPr>
          <w:b/>
          <w:bCs/>
          <w:color w:val="000000" w:themeColor="text1"/>
        </w:rPr>
        <w:t>:</w:t>
      </w:r>
      <w:r w:rsidRPr="008405B1">
        <w:rPr>
          <w:color w:val="000000" w:themeColor="text1"/>
        </w:rPr>
        <w:t xml:space="preserve"> </w:t>
      </w:r>
      <w:r>
        <w:rPr>
          <w:color w:val="000000" w:themeColor="text1"/>
        </w:rPr>
        <w:t>één cursus</w:t>
      </w:r>
      <w:r w:rsidRPr="008405B1">
        <w:rPr>
          <w:color w:val="000000" w:themeColor="text1"/>
        </w:rPr>
        <w:t>dag</w:t>
      </w:r>
      <w:r>
        <w:rPr>
          <w:color w:val="000000" w:themeColor="text1"/>
        </w:rPr>
        <w:t>.</w:t>
      </w:r>
    </w:p>
    <w:p w14:paraId="74BE9C07" w14:textId="77777777" w:rsidR="007D5EEB" w:rsidRDefault="007D5EEB" w:rsidP="007D5EEB">
      <w:pPr>
        <w:pStyle w:val="Body"/>
        <w:rPr>
          <w:color w:val="000000" w:themeColor="text1"/>
        </w:rPr>
      </w:pPr>
    </w:p>
    <w:p w14:paraId="4F74A244" w14:textId="77777777" w:rsidR="007D5EEB" w:rsidRPr="008405B1" w:rsidRDefault="007D5EEB" w:rsidP="007D5EEB">
      <w:pPr>
        <w:pStyle w:val="Body"/>
        <w:rPr>
          <w:color w:val="000000" w:themeColor="text1"/>
        </w:rPr>
      </w:pPr>
      <w:r w:rsidRPr="00840120">
        <w:rPr>
          <w:b/>
          <w:bCs/>
          <w:color w:val="000000" w:themeColor="text1"/>
        </w:rPr>
        <w:t>Tarief module:</w:t>
      </w:r>
      <w:r>
        <w:rPr>
          <w:color w:val="000000" w:themeColor="text1"/>
        </w:rPr>
        <w:t xml:space="preserve"> € 295, exclusief BTW.</w:t>
      </w:r>
    </w:p>
    <w:p w14:paraId="4881EFEE" w14:textId="77777777" w:rsidR="007D5EEB" w:rsidRPr="008405B1" w:rsidRDefault="007D5EEB" w:rsidP="007D5EEB">
      <w:pPr>
        <w:pStyle w:val="Body"/>
        <w:rPr>
          <w:color w:val="000000" w:themeColor="text1"/>
        </w:rPr>
      </w:pPr>
    </w:p>
    <w:p w14:paraId="3BDE6683" w14:textId="77777777" w:rsidR="007D5EEB" w:rsidRPr="00F541AA" w:rsidRDefault="007D5EEB" w:rsidP="007D5EEB">
      <w:pPr>
        <w:pStyle w:val="Body"/>
      </w:pPr>
      <w:r w:rsidRPr="00DF0F6B">
        <w:rPr>
          <w:b/>
          <w:bCs/>
        </w:rPr>
        <w:t>Locatie:</w:t>
      </w:r>
      <w:r>
        <w:t xml:space="preserve"> Bouw- &amp; Infrapark Harderwijk.</w:t>
      </w:r>
    </w:p>
    <w:p w14:paraId="5E0F7C64" w14:textId="77777777" w:rsidR="007D5EEB" w:rsidRPr="00F541AA" w:rsidRDefault="007D5EEB" w:rsidP="007D5EEB">
      <w:pPr>
        <w:pStyle w:val="Body"/>
      </w:pPr>
    </w:p>
    <w:p w14:paraId="1323E923" w14:textId="77777777" w:rsidR="007D5EEB" w:rsidRDefault="007D5EEB" w:rsidP="007D5EEB">
      <w:pPr>
        <w:pStyle w:val="Body"/>
      </w:pPr>
      <w:r w:rsidRPr="00DF0F6B">
        <w:rPr>
          <w:b/>
          <w:bCs/>
        </w:rPr>
        <w:t>Onderwijsdoel:</w:t>
      </w:r>
      <w:r w:rsidRPr="00F541AA">
        <w:t xml:space="preserve"> </w:t>
      </w:r>
      <w:r>
        <w:t>kennisontwikkeling</w:t>
      </w:r>
      <w:r w:rsidRPr="00F541AA">
        <w:t>, inventariseren en beoordelen</w:t>
      </w:r>
      <w:r>
        <w:t>, beargumenteren en discussiëren, adviesvaardigheden.</w:t>
      </w:r>
    </w:p>
    <w:p w14:paraId="63B3B144" w14:textId="77777777" w:rsidR="007D5EEB" w:rsidRDefault="007D5EEB" w:rsidP="007D5EEB">
      <w:pPr>
        <w:pStyle w:val="Body"/>
      </w:pPr>
    </w:p>
    <w:p w14:paraId="7FA45777" w14:textId="77777777" w:rsidR="007D5EEB" w:rsidRDefault="007D5EEB" w:rsidP="007D5EEB">
      <w:pPr>
        <w:pStyle w:val="Body"/>
      </w:pPr>
      <w:r w:rsidRPr="00DF0F6B">
        <w:rPr>
          <w:b/>
          <w:bCs/>
        </w:rPr>
        <w:t>Groepsgrootte:</w:t>
      </w:r>
      <w:r>
        <w:t xml:space="preserve"> maximaal 15 cursisten. </w:t>
      </w:r>
    </w:p>
    <w:p w14:paraId="5EBC614C" w14:textId="77777777" w:rsidR="007D5EEB" w:rsidRDefault="007D5EEB" w:rsidP="007D5EEB">
      <w:pPr>
        <w:pStyle w:val="Body"/>
      </w:pPr>
    </w:p>
    <w:p w14:paraId="7BED7E31" w14:textId="77777777" w:rsidR="007D5EEB" w:rsidRDefault="007D5EEB" w:rsidP="007D5EEB">
      <w:pPr>
        <w:pStyle w:val="Body"/>
      </w:pPr>
      <w:r w:rsidRPr="00DF0F6B">
        <w:rPr>
          <w:b/>
          <w:bCs/>
        </w:rPr>
        <w:t>Onderwijsvorm:</w:t>
      </w:r>
      <w:r>
        <w:t xml:space="preserve"> interactieve sessies, bespreken casuïstiek, melden beroepsziekte bij het </w:t>
      </w:r>
      <w:proofErr w:type="spellStart"/>
      <w:r>
        <w:t>NCvB</w:t>
      </w:r>
      <w:proofErr w:type="spellEnd"/>
      <w:r>
        <w:t>.</w:t>
      </w:r>
    </w:p>
    <w:p w14:paraId="610F18FB" w14:textId="77777777" w:rsidR="007D5EEB" w:rsidRDefault="007D5EEB" w:rsidP="007D5EEB">
      <w:pPr>
        <w:pStyle w:val="Body"/>
      </w:pPr>
    </w:p>
    <w:p w14:paraId="1B3E46B4" w14:textId="77777777" w:rsidR="007D5EEB" w:rsidRPr="00DA2E5A" w:rsidRDefault="007D5EEB" w:rsidP="007D5EEB">
      <w:pPr>
        <w:pStyle w:val="Body"/>
      </w:pPr>
      <w:r w:rsidRPr="00DA2E5A">
        <w:rPr>
          <w:b/>
          <w:bCs/>
        </w:rPr>
        <w:t xml:space="preserve">Toetsing: </w:t>
      </w:r>
      <w:r>
        <w:t xml:space="preserve">inbreng eigen casuïstiek en melding beroepsziekte bij het </w:t>
      </w:r>
      <w:proofErr w:type="spellStart"/>
      <w:r>
        <w:t>NCvB</w:t>
      </w:r>
      <w:proofErr w:type="spellEnd"/>
      <w:r>
        <w:t>.</w:t>
      </w:r>
    </w:p>
    <w:p w14:paraId="3F2B21FC" w14:textId="77777777" w:rsidR="007D5EEB" w:rsidRDefault="007D5EEB" w:rsidP="007D5EEB">
      <w:pPr>
        <w:pStyle w:val="Body"/>
      </w:pPr>
    </w:p>
    <w:p w14:paraId="74C39C08" w14:textId="77777777" w:rsidR="007D5EEB" w:rsidRPr="005B5D71" w:rsidRDefault="007D5EEB" w:rsidP="007D5EEB">
      <w:pPr>
        <w:snapToGrid w:val="0"/>
        <w:spacing w:after="0" w:line="240" w:lineRule="auto"/>
        <w:rPr>
          <w:rFonts w:cstheme="minorHAnsi"/>
          <w:b/>
          <w:sz w:val="22"/>
        </w:rPr>
      </w:pPr>
      <w:proofErr w:type="spellStart"/>
      <w:r w:rsidRPr="005B5D71">
        <w:rPr>
          <w:rFonts w:cstheme="minorHAnsi"/>
          <w:b/>
          <w:sz w:val="22"/>
        </w:rPr>
        <w:t>CanMeds</w:t>
      </w:r>
      <w:proofErr w:type="spellEnd"/>
      <w:r w:rsidRPr="005B5D71">
        <w:rPr>
          <w:rFonts w:cstheme="minorHAnsi"/>
          <w:b/>
          <w:sz w:val="22"/>
        </w:rPr>
        <w:t xml:space="preserve">, uitwerking </w:t>
      </w:r>
      <w:r>
        <w:rPr>
          <w:rFonts w:cstheme="minorHAnsi"/>
          <w:b/>
          <w:sz w:val="22"/>
        </w:rPr>
        <w:t xml:space="preserve">in de zeven competentiecategorieën </w:t>
      </w:r>
      <w:r w:rsidRPr="005B5D71">
        <w:rPr>
          <w:rFonts w:cstheme="minorHAnsi"/>
          <w:b/>
          <w:sz w:val="22"/>
        </w:rPr>
        <w:t>voor bedrijfsartsen (</w:t>
      </w:r>
      <w:proofErr w:type="spellStart"/>
      <w:r w:rsidRPr="005B5D71">
        <w:rPr>
          <w:rFonts w:cstheme="minorHAnsi"/>
          <w:b/>
          <w:sz w:val="22"/>
        </w:rPr>
        <w:t>AbSG</w:t>
      </w:r>
      <w:proofErr w:type="spellEnd"/>
      <w:r w:rsidRPr="005B5D71">
        <w:rPr>
          <w:rFonts w:cstheme="minorHAnsi"/>
          <w:b/>
          <w:sz w:val="22"/>
        </w:rPr>
        <w:t>)</w:t>
      </w:r>
    </w:p>
    <w:p w14:paraId="0F45D6CB" w14:textId="77777777" w:rsidR="007D5EEB" w:rsidRDefault="007D5EEB" w:rsidP="007D5EEB">
      <w:pPr>
        <w:snapToGrid w:val="0"/>
        <w:spacing w:after="0" w:line="240" w:lineRule="auto"/>
        <w:rPr>
          <w:rFonts w:cstheme="minorHAnsi"/>
          <w:sz w:val="22"/>
        </w:rPr>
      </w:pPr>
      <w:r>
        <w:rPr>
          <w:rFonts w:cstheme="minorHAnsi"/>
          <w:sz w:val="22"/>
        </w:rPr>
        <w:t>Medisch (en vakinhoudelijk) handelen (60%)</w:t>
      </w:r>
    </w:p>
    <w:p w14:paraId="054DF534" w14:textId="77777777" w:rsidR="007D5EEB" w:rsidRDefault="007D5EEB" w:rsidP="007D5EEB">
      <w:pPr>
        <w:snapToGrid w:val="0"/>
        <w:spacing w:after="0" w:line="240" w:lineRule="auto"/>
        <w:rPr>
          <w:rFonts w:cstheme="minorHAnsi"/>
          <w:sz w:val="22"/>
        </w:rPr>
      </w:pPr>
      <w:r>
        <w:rPr>
          <w:rFonts w:cstheme="minorHAnsi"/>
          <w:sz w:val="22"/>
        </w:rPr>
        <w:t>Kennis en wetenschap</w:t>
      </w:r>
    </w:p>
    <w:p w14:paraId="1AC47BFF" w14:textId="77777777" w:rsidR="007D5EEB" w:rsidRDefault="007D5EEB" w:rsidP="007D5EEB">
      <w:pPr>
        <w:snapToGrid w:val="0"/>
        <w:spacing w:after="0" w:line="240" w:lineRule="auto"/>
        <w:rPr>
          <w:rFonts w:cstheme="minorHAnsi"/>
          <w:sz w:val="22"/>
        </w:rPr>
      </w:pPr>
      <w:r>
        <w:rPr>
          <w:rFonts w:cstheme="minorHAnsi"/>
          <w:sz w:val="22"/>
        </w:rPr>
        <w:t>Professionaliteit en kwaliteit (20%)</w:t>
      </w:r>
    </w:p>
    <w:p w14:paraId="7ED5B0A3" w14:textId="77777777" w:rsidR="007D5EEB" w:rsidRPr="005B5D71" w:rsidRDefault="007D5EEB" w:rsidP="007D5EEB">
      <w:pPr>
        <w:snapToGrid w:val="0"/>
        <w:spacing w:after="0" w:line="240" w:lineRule="auto"/>
        <w:rPr>
          <w:rFonts w:cstheme="minorHAnsi"/>
          <w:sz w:val="22"/>
        </w:rPr>
      </w:pPr>
      <w:r w:rsidRPr="005B5D71">
        <w:rPr>
          <w:rFonts w:cstheme="minorHAnsi"/>
          <w:sz w:val="22"/>
        </w:rPr>
        <w:t>Maatschappelijk handelen</w:t>
      </w:r>
      <w:r>
        <w:rPr>
          <w:rFonts w:cstheme="minorHAnsi"/>
          <w:sz w:val="22"/>
        </w:rPr>
        <w:t xml:space="preserve"> en preventie (20%)</w:t>
      </w:r>
    </w:p>
    <w:p w14:paraId="66E65699" w14:textId="77777777" w:rsidR="007D5EEB" w:rsidRDefault="007D5EEB" w:rsidP="007D5EEB">
      <w:pPr>
        <w:snapToGrid w:val="0"/>
        <w:spacing w:after="0" w:line="240" w:lineRule="auto"/>
        <w:rPr>
          <w:rFonts w:cstheme="minorHAnsi"/>
          <w:sz w:val="22"/>
        </w:rPr>
      </w:pPr>
      <w:r>
        <w:rPr>
          <w:rFonts w:cstheme="minorHAnsi"/>
          <w:sz w:val="22"/>
        </w:rPr>
        <w:t xml:space="preserve">Communicatie </w:t>
      </w:r>
    </w:p>
    <w:p w14:paraId="2D950F50" w14:textId="77777777" w:rsidR="007D5EEB" w:rsidRDefault="007D5EEB" w:rsidP="007D5EEB">
      <w:pPr>
        <w:snapToGrid w:val="0"/>
        <w:spacing w:after="0" w:line="240" w:lineRule="auto"/>
        <w:rPr>
          <w:rFonts w:cstheme="minorHAnsi"/>
          <w:sz w:val="22"/>
        </w:rPr>
      </w:pPr>
      <w:r w:rsidRPr="005B5D71">
        <w:rPr>
          <w:rFonts w:cstheme="minorHAnsi"/>
          <w:sz w:val="22"/>
        </w:rPr>
        <w:t>Samenwerk</w:t>
      </w:r>
      <w:r>
        <w:rPr>
          <w:rFonts w:cstheme="minorHAnsi"/>
          <w:sz w:val="22"/>
        </w:rPr>
        <w:t>ing</w:t>
      </w:r>
    </w:p>
    <w:p w14:paraId="4A7940D6" w14:textId="77777777" w:rsidR="007D5EEB" w:rsidRDefault="007D5EEB" w:rsidP="007D5EEB">
      <w:pPr>
        <w:snapToGrid w:val="0"/>
        <w:spacing w:after="0" w:line="240" w:lineRule="auto"/>
        <w:rPr>
          <w:rFonts w:cstheme="minorHAnsi"/>
          <w:sz w:val="22"/>
        </w:rPr>
      </w:pPr>
      <w:r>
        <w:rPr>
          <w:rFonts w:cstheme="minorHAnsi"/>
          <w:sz w:val="22"/>
        </w:rPr>
        <w:t>Organisatie (en financiering)</w:t>
      </w:r>
    </w:p>
    <w:p w14:paraId="28B9243D" w14:textId="77777777" w:rsidR="007D5EEB" w:rsidRPr="00F541AA" w:rsidRDefault="007D5EEB" w:rsidP="007D5EEB">
      <w:pPr>
        <w:pStyle w:val="Body"/>
      </w:pPr>
    </w:p>
    <w:p w14:paraId="61B01179" w14:textId="77777777" w:rsidR="007D5EEB" w:rsidRDefault="007D5EEB" w:rsidP="007D5EEB">
      <w:pPr>
        <w:pStyle w:val="Body"/>
        <w:rPr>
          <w:b/>
          <w:bCs/>
        </w:rPr>
      </w:pPr>
      <w:r w:rsidRPr="00DF0F6B">
        <w:rPr>
          <w:b/>
          <w:bCs/>
        </w:rPr>
        <w:t>Accreditatie</w:t>
      </w:r>
    </w:p>
    <w:p w14:paraId="3A9B3C94" w14:textId="77777777" w:rsidR="007D5EEB" w:rsidRDefault="007D5EEB" w:rsidP="007D5EEB">
      <w:pPr>
        <w:pStyle w:val="Body"/>
      </w:pPr>
      <w:r>
        <w:t>6 punten bedrijfsarts (</w:t>
      </w:r>
      <w:proofErr w:type="spellStart"/>
      <w:r>
        <w:t>AbSG</w:t>
      </w:r>
      <w:proofErr w:type="spellEnd"/>
      <w:r>
        <w:t>), in aanvraag.</w:t>
      </w:r>
    </w:p>
    <w:p w14:paraId="706FC9A3" w14:textId="77777777" w:rsidR="007D5EEB" w:rsidRDefault="007D5EEB" w:rsidP="007D5EEB">
      <w:pPr>
        <w:pStyle w:val="Body"/>
      </w:pPr>
    </w:p>
    <w:p w14:paraId="0B97642F" w14:textId="77777777" w:rsidR="007D5EEB" w:rsidRDefault="007D5EEB" w:rsidP="007D5EEB">
      <w:pPr>
        <w:pStyle w:val="Body"/>
      </w:pPr>
      <w:r w:rsidRPr="00DE6AA7">
        <w:rPr>
          <w:b/>
          <w:bCs/>
        </w:rPr>
        <w:t>Docenten:</w:t>
      </w:r>
      <w:r>
        <w:t xml:space="preserve"> bedrijfsarts Volandis. </w:t>
      </w:r>
    </w:p>
    <w:p w14:paraId="49EB1D31" w14:textId="77777777" w:rsidR="007D5EEB" w:rsidRDefault="007D5EEB" w:rsidP="007D5EEB">
      <w:pPr>
        <w:pStyle w:val="Body"/>
      </w:pPr>
      <w:r>
        <w:t>Externe deskundige(n): vakspecialist(en) Nederlands Centrum voor Beroepsziekten en/of poli Mens en Arbeid Amsterdam.</w:t>
      </w:r>
    </w:p>
    <w:p w14:paraId="5BCBAA87" w14:textId="77777777" w:rsidR="007D5EEB" w:rsidRDefault="007D5EEB" w:rsidP="007D5EEB">
      <w:pPr>
        <w:pStyle w:val="Body"/>
      </w:pPr>
    </w:p>
    <w:p w14:paraId="2F59F30E" w14:textId="77777777" w:rsidR="007D5EEB" w:rsidRPr="00C64BE8" w:rsidRDefault="007D5EEB" w:rsidP="007D5EEB">
      <w:pPr>
        <w:pStyle w:val="Body"/>
        <w:rPr>
          <w:b/>
          <w:bCs/>
          <w:color w:val="0000FF"/>
        </w:rPr>
      </w:pPr>
      <w:r w:rsidRPr="00C64BE8">
        <w:rPr>
          <w:b/>
          <w:bCs/>
          <w:color w:val="0000FF"/>
        </w:rPr>
        <w:t>Voorbereiding</w:t>
      </w:r>
    </w:p>
    <w:p w14:paraId="28CE3D26" w14:textId="77777777" w:rsidR="007D5EEB" w:rsidRDefault="007D5EEB" w:rsidP="007D5EEB">
      <w:pPr>
        <w:pStyle w:val="Body"/>
      </w:pPr>
      <w:r>
        <w:rPr>
          <w:color w:val="0000FF"/>
        </w:rPr>
        <w:t>Verzamel een paar casus van vermoedelijke beroepsziekten uit je eigen (bouw)praktijk en neem die mee.</w:t>
      </w:r>
    </w:p>
    <w:p w14:paraId="0B0CA536" w14:textId="77777777" w:rsidR="007D5EEB" w:rsidRDefault="007D5EEB" w:rsidP="007D5EEB">
      <w:pPr>
        <w:pStyle w:val="Body"/>
      </w:pPr>
    </w:p>
    <w:p w14:paraId="7F2ACA40" w14:textId="77777777" w:rsidR="007D5EEB" w:rsidRPr="00E2500C" w:rsidRDefault="007D5EEB" w:rsidP="007D5EEB">
      <w:pPr>
        <w:pStyle w:val="Body"/>
        <w:rPr>
          <w:color w:val="0000FF"/>
        </w:rPr>
      </w:pPr>
      <w:r w:rsidRPr="00E2500C">
        <w:rPr>
          <w:color w:val="0000FF"/>
        </w:rPr>
        <w:t xml:space="preserve">Dag 1: </w:t>
      </w:r>
      <w:r>
        <w:rPr>
          <w:color w:val="0000FF"/>
        </w:rPr>
        <w:tab/>
      </w:r>
      <w:r w:rsidRPr="00E2500C">
        <w:rPr>
          <w:color w:val="0000FF"/>
        </w:rPr>
        <w:t>9:00 uur tot 17:00 uur</w:t>
      </w:r>
    </w:p>
    <w:p w14:paraId="279DFDF3" w14:textId="77777777" w:rsidR="007D5EEB" w:rsidRDefault="007D5EEB" w:rsidP="007D5EEB">
      <w:pPr>
        <w:pStyle w:val="Body"/>
        <w:rPr>
          <w:color w:val="0000FF"/>
        </w:rPr>
      </w:pPr>
      <w:r>
        <w:rPr>
          <w:color w:val="0000FF"/>
        </w:rPr>
        <w:tab/>
        <w:t>Beroepsziekten</w:t>
      </w:r>
    </w:p>
    <w:p w14:paraId="73242120" w14:textId="77777777" w:rsidR="007D5EEB" w:rsidRPr="00E2500C" w:rsidRDefault="007D5EEB" w:rsidP="007D5EEB">
      <w:pPr>
        <w:pStyle w:val="Body"/>
        <w:rPr>
          <w:color w:val="0000FF"/>
        </w:rPr>
      </w:pPr>
    </w:p>
    <w:p w14:paraId="4C17BE43" w14:textId="77777777" w:rsidR="007D5EEB" w:rsidRDefault="007D5EEB" w:rsidP="007D5EEB">
      <w:pPr>
        <w:pStyle w:val="Body"/>
      </w:pPr>
      <w:r>
        <w:tab/>
        <w:t>Introductie Nederlands Centrum voor Beroepsziekten.</w:t>
      </w:r>
    </w:p>
    <w:p w14:paraId="45EAF112" w14:textId="77777777" w:rsidR="007D5EEB" w:rsidRDefault="007D5EEB" w:rsidP="007D5EEB">
      <w:pPr>
        <w:pStyle w:val="Body"/>
      </w:pPr>
    </w:p>
    <w:p w14:paraId="612F2C7C" w14:textId="77777777" w:rsidR="007D5EEB" w:rsidRDefault="007D5EEB" w:rsidP="007D5EEB">
      <w:pPr>
        <w:pStyle w:val="Body"/>
      </w:pPr>
      <w:r>
        <w:tab/>
        <w:t>Arbeidsepidemiologie beroepsziekten in de bouw, oude en nieuwe ziektes.</w:t>
      </w:r>
    </w:p>
    <w:p w14:paraId="69CA6EEE" w14:textId="77777777" w:rsidR="007D5EEB" w:rsidRDefault="007D5EEB" w:rsidP="007D5EEB">
      <w:pPr>
        <w:pStyle w:val="Body"/>
      </w:pPr>
    </w:p>
    <w:p w14:paraId="160E9128" w14:textId="77777777" w:rsidR="007D5EEB" w:rsidRDefault="007D5EEB" w:rsidP="007D5EEB">
      <w:pPr>
        <w:pStyle w:val="Body"/>
      </w:pPr>
      <w:r>
        <w:tab/>
        <w:t xml:space="preserve">Klinisch redeneren en het 6-stappenplan </w:t>
      </w:r>
      <w:proofErr w:type="spellStart"/>
      <w:r>
        <w:t>NCvB</w:t>
      </w:r>
      <w:proofErr w:type="spellEnd"/>
      <w:r>
        <w:t xml:space="preserve"> aan de hand van (eigen) casussen.</w:t>
      </w:r>
    </w:p>
    <w:p w14:paraId="47E36633" w14:textId="77777777" w:rsidR="007D5EEB" w:rsidRDefault="007D5EEB" w:rsidP="007D5EEB">
      <w:pPr>
        <w:pStyle w:val="Body"/>
      </w:pPr>
      <w:r>
        <w:tab/>
      </w:r>
    </w:p>
    <w:p w14:paraId="79D494FB" w14:textId="77777777" w:rsidR="007D5EEB" w:rsidRPr="00701640" w:rsidRDefault="007D5EEB" w:rsidP="007D5EEB">
      <w:pPr>
        <w:pStyle w:val="Body"/>
      </w:pPr>
      <w:r>
        <w:rPr>
          <w:i/>
          <w:iCs/>
        </w:rPr>
        <w:tab/>
      </w:r>
      <w:r>
        <w:t>Het melden van je eigen vastgestelde en onderbouwde beroepsziekte.</w:t>
      </w:r>
    </w:p>
    <w:p w14:paraId="6B6454F2" w14:textId="77777777" w:rsidR="007D5EEB" w:rsidRPr="00701640" w:rsidRDefault="007D5EEB" w:rsidP="007D5EEB">
      <w:pPr>
        <w:spacing w:after="0" w:line="240" w:lineRule="exact"/>
        <w:rPr>
          <w:sz w:val="22"/>
        </w:rPr>
      </w:pPr>
    </w:p>
    <w:p w14:paraId="031BBA2F" w14:textId="77777777" w:rsidR="007D5EEB" w:rsidRPr="007D5EEB" w:rsidRDefault="007D5EEB" w:rsidP="007D5EEB">
      <w:pPr>
        <w:pStyle w:val="Kop6"/>
        <w:rPr>
          <w:u w:val="none"/>
          <w:lang w:val="nl-NL"/>
        </w:rPr>
      </w:pPr>
      <w:r w:rsidRPr="007D5EEB">
        <w:rPr>
          <w:u w:val="none"/>
          <w:lang w:val="nl-NL"/>
        </w:rPr>
        <w:t>Module 5: Advisering en rapportage</w:t>
      </w:r>
    </w:p>
    <w:p w14:paraId="59C250B3" w14:textId="77777777" w:rsidR="007D5EEB" w:rsidRDefault="007D5EEB" w:rsidP="007D5EEB">
      <w:pPr>
        <w:pStyle w:val="freehtmlparagraphnormal"/>
        <w:shd w:val="clear" w:color="auto" w:fill="FFFFFF"/>
        <w:spacing w:before="240" w:beforeAutospacing="0" w:after="240" w:afterAutospacing="0"/>
        <w:textAlignment w:val="top"/>
        <w:rPr>
          <w:rFonts w:asciiTheme="minorHAnsi" w:hAnsiTheme="minorHAnsi" w:cstheme="minorHAnsi"/>
          <w:color w:val="000000" w:themeColor="text1"/>
          <w:sz w:val="22"/>
          <w:szCs w:val="22"/>
        </w:rPr>
      </w:pPr>
      <w:r w:rsidRPr="00D92594">
        <w:rPr>
          <w:rFonts w:asciiTheme="minorHAnsi" w:hAnsiTheme="minorHAnsi" w:cstheme="minorHAnsi"/>
          <w:color w:val="000000" w:themeColor="text1"/>
          <w:sz w:val="22"/>
          <w:szCs w:val="22"/>
        </w:rPr>
        <w:t>Op deze dag ko</w:t>
      </w:r>
      <w:r>
        <w:rPr>
          <w:rFonts w:asciiTheme="minorHAnsi" w:hAnsiTheme="minorHAnsi" w:cstheme="minorHAnsi"/>
          <w:color w:val="000000" w:themeColor="text1"/>
          <w:sz w:val="22"/>
          <w:szCs w:val="22"/>
        </w:rPr>
        <w:t xml:space="preserve">men de voorgaande modules samen. Je leert </w:t>
      </w:r>
      <w:proofErr w:type="gramStart"/>
      <w:r>
        <w:rPr>
          <w:rFonts w:asciiTheme="minorHAnsi" w:hAnsiTheme="minorHAnsi" w:cstheme="minorHAnsi"/>
          <w:color w:val="000000" w:themeColor="text1"/>
          <w:sz w:val="22"/>
          <w:szCs w:val="22"/>
        </w:rPr>
        <w:t>middels</w:t>
      </w:r>
      <w:proofErr w:type="gramEnd"/>
      <w:r>
        <w:rPr>
          <w:rFonts w:asciiTheme="minorHAnsi" w:hAnsiTheme="minorHAnsi" w:cstheme="minorHAnsi"/>
          <w:color w:val="000000" w:themeColor="text1"/>
          <w:sz w:val="22"/>
          <w:szCs w:val="22"/>
        </w:rPr>
        <w:t xml:space="preserve"> interactieve sessies de praktijk van het PAGO kennen en kunt daarin je eigen werkwijze vinden. Je conclusies moet je overbrengen </w:t>
      </w:r>
      <w:r>
        <w:rPr>
          <w:rFonts w:asciiTheme="minorHAnsi" w:hAnsiTheme="minorHAnsi" w:cstheme="minorHAnsi"/>
          <w:color w:val="000000" w:themeColor="text1"/>
          <w:sz w:val="22"/>
          <w:szCs w:val="22"/>
        </w:rPr>
        <w:lastRenderedPageBreak/>
        <w:t xml:space="preserve">aan de werknemer, in woord en op papier. Welk advies koppel je daaraan en hoe breng je dat goed over? Kun de belastbaarheid van de werknemer bevorderen en/of op peil houden? Krijg je de werknemer hierin mee. Het cao-pakket preventiezorg en de cao-regelingen hebben een aantal mogelijkheden voor vervolgacties en/of regelingen. Je doelstelling moet zijn de werknemer gezond werkend verder te begeleiden naar het pensioen. </w:t>
      </w:r>
    </w:p>
    <w:p w14:paraId="0E9EC2A4" w14:textId="77777777" w:rsidR="007D5EEB" w:rsidRPr="00116EAA" w:rsidRDefault="007D5EEB" w:rsidP="007D5EEB">
      <w:pPr>
        <w:pStyle w:val="freehtmlparagraphnormal"/>
        <w:shd w:val="clear" w:color="auto" w:fill="FFFFFF"/>
        <w:spacing w:before="240" w:beforeAutospacing="0" w:after="240" w:afterAutospacing="0"/>
        <w:textAlignment w:val="top"/>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Je hebt een casus gekozen en onderbouwd uitgewerkt tot een presentatie voor deze werknemer en je medecursisten. Het advies moet helder en praktisch toepasbaar zijn voor werknemer en werkgever.</w:t>
      </w:r>
    </w:p>
    <w:p w14:paraId="7B9DCF5D" w14:textId="77777777" w:rsidR="007D5EEB" w:rsidRPr="006F62B5" w:rsidRDefault="007D5EEB" w:rsidP="007D5EEB">
      <w:pPr>
        <w:spacing w:after="0" w:line="240" w:lineRule="exact"/>
        <w:rPr>
          <w:sz w:val="22"/>
        </w:rPr>
      </w:pPr>
      <w:r w:rsidRPr="006F62B5">
        <w:rPr>
          <w:b/>
          <w:bCs/>
          <w:sz w:val="22"/>
        </w:rPr>
        <w:t>Leerdoel/eindtermen</w:t>
      </w:r>
    </w:p>
    <w:p w14:paraId="70290F0E" w14:textId="77777777" w:rsidR="007D5EEB" w:rsidRPr="00794D63" w:rsidRDefault="007D5EEB" w:rsidP="007D5EEB">
      <w:pPr>
        <w:spacing w:after="0" w:line="240" w:lineRule="exact"/>
        <w:rPr>
          <w:sz w:val="22"/>
        </w:rPr>
      </w:pPr>
      <w:r w:rsidRPr="006F62B5">
        <w:rPr>
          <w:sz w:val="22"/>
        </w:rPr>
        <w:t xml:space="preserve">Na </w:t>
      </w:r>
      <w:r>
        <w:rPr>
          <w:sz w:val="22"/>
        </w:rPr>
        <w:t xml:space="preserve">module 5 van de bouwopleiding </w:t>
      </w:r>
      <w:r w:rsidRPr="006F62B5">
        <w:rPr>
          <w:sz w:val="22"/>
        </w:rPr>
        <w:t>…</w:t>
      </w:r>
    </w:p>
    <w:p w14:paraId="7233780E" w14:textId="77777777" w:rsidR="007D5EEB" w:rsidRPr="00701640" w:rsidRDefault="007D5EEB" w:rsidP="007D5EEB">
      <w:pPr>
        <w:spacing w:after="0" w:line="240" w:lineRule="exact"/>
        <w:rPr>
          <w:b/>
          <w:bCs/>
          <w:sz w:val="22"/>
        </w:rPr>
      </w:pPr>
    </w:p>
    <w:p w14:paraId="3B91A78C" w14:textId="77777777" w:rsidR="007D5EEB" w:rsidRPr="00701640" w:rsidRDefault="007D5EEB" w:rsidP="007D5EEB">
      <w:pPr>
        <w:pStyle w:val="Lijstalinea"/>
        <w:numPr>
          <w:ilvl w:val="0"/>
          <w:numId w:val="24"/>
        </w:numPr>
        <w:spacing w:after="0" w:line="240" w:lineRule="exact"/>
        <w:rPr>
          <w:sz w:val="22"/>
        </w:rPr>
      </w:pPr>
      <w:r w:rsidRPr="00701640">
        <w:rPr>
          <w:sz w:val="22"/>
        </w:rPr>
        <w:t>Kan de bedrijfsarts de vijf stappen van de NVAB-preventiecyclus uitvoeren in een bouwcasus (casus, analyse, plan van aanpak, acties &amp; inzichten, reflectie &amp; evaluatie).</w:t>
      </w:r>
    </w:p>
    <w:p w14:paraId="5DD58671" w14:textId="77777777" w:rsidR="007D5EEB" w:rsidRPr="00701640" w:rsidRDefault="007D5EEB" w:rsidP="007D5EEB">
      <w:pPr>
        <w:pStyle w:val="Lijstalinea"/>
        <w:spacing w:after="0" w:line="240" w:lineRule="exact"/>
        <w:rPr>
          <w:sz w:val="22"/>
        </w:rPr>
      </w:pPr>
    </w:p>
    <w:p w14:paraId="63937C0F" w14:textId="77777777" w:rsidR="007D5EEB" w:rsidRPr="00701640" w:rsidRDefault="007D5EEB" w:rsidP="007D5EEB">
      <w:pPr>
        <w:pStyle w:val="Lijstalinea"/>
        <w:numPr>
          <w:ilvl w:val="0"/>
          <w:numId w:val="24"/>
        </w:numPr>
        <w:spacing w:after="0" w:line="240" w:lineRule="exact"/>
        <w:rPr>
          <w:sz w:val="22"/>
        </w:rPr>
      </w:pPr>
      <w:r w:rsidRPr="00701640">
        <w:rPr>
          <w:sz w:val="22"/>
        </w:rPr>
        <w:t>Kan de bedrijfsarts de juiste zorg bieden, praktisch adviseren en professioneel samenwerken in de bedrijfsgeneeskundige cyclus (arbeidsrisico-gezondheidseffect-</w:t>
      </w:r>
      <w:r w:rsidRPr="005B2F67">
        <w:rPr>
          <w:color w:val="000000" w:themeColor="text1"/>
          <w:sz w:val="22"/>
        </w:rPr>
        <w:t>herstel</w:t>
      </w:r>
      <w:r w:rsidRPr="00701640">
        <w:rPr>
          <w:sz w:val="22"/>
        </w:rPr>
        <w:t>-preventie).</w:t>
      </w:r>
    </w:p>
    <w:p w14:paraId="2C0B3194" w14:textId="77777777" w:rsidR="007D5EEB" w:rsidRPr="00701640" w:rsidRDefault="007D5EEB" w:rsidP="007D5EEB">
      <w:pPr>
        <w:pStyle w:val="Lijstalinea"/>
        <w:spacing w:after="0" w:line="240" w:lineRule="exact"/>
        <w:rPr>
          <w:sz w:val="22"/>
        </w:rPr>
      </w:pPr>
    </w:p>
    <w:p w14:paraId="4479C458" w14:textId="77777777" w:rsidR="007D5EEB" w:rsidRDefault="007D5EEB" w:rsidP="007D5EEB">
      <w:pPr>
        <w:pStyle w:val="Lijstalinea"/>
        <w:numPr>
          <w:ilvl w:val="0"/>
          <w:numId w:val="24"/>
        </w:numPr>
        <w:spacing w:after="0" w:line="240" w:lineRule="exact"/>
        <w:rPr>
          <w:sz w:val="22"/>
        </w:rPr>
      </w:pPr>
      <w:r w:rsidRPr="00701640">
        <w:rPr>
          <w:sz w:val="22"/>
        </w:rPr>
        <w:t>Kan de bedrijfsarts werknemers in de bouw laten nadenken over hun duurzame inzetbaarheid en hen aanzetten om daarvoor in beweging te komen.</w:t>
      </w:r>
    </w:p>
    <w:p w14:paraId="0E6E4C0C" w14:textId="77777777" w:rsidR="007D5EEB" w:rsidRPr="005B2F67" w:rsidRDefault="007D5EEB" w:rsidP="007D5EEB">
      <w:pPr>
        <w:pStyle w:val="Lijstalinea"/>
        <w:rPr>
          <w:color w:val="000000" w:themeColor="text1"/>
          <w:sz w:val="22"/>
        </w:rPr>
      </w:pPr>
    </w:p>
    <w:p w14:paraId="3868274D" w14:textId="77777777" w:rsidR="007D5EEB" w:rsidRPr="005B2F67" w:rsidRDefault="007D5EEB" w:rsidP="007D5EEB">
      <w:pPr>
        <w:pStyle w:val="Lijstalinea"/>
        <w:numPr>
          <w:ilvl w:val="0"/>
          <w:numId w:val="24"/>
        </w:numPr>
        <w:spacing w:after="0" w:line="240" w:lineRule="exact"/>
        <w:rPr>
          <w:color w:val="000000" w:themeColor="text1"/>
          <w:sz w:val="22"/>
        </w:rPr>
      </w:pPr>
      <w:r w:rsidRPr="005B2F67">
        <w:rPr>
          <w:color w:val="000000" w:themeColor="text1"/>
          <w:sz w:val="22"/>
        </w:rPr>
        <w:t xml:space="preserve">Kan de bedrijfsarts advies of een presentatie geven aan de werkgever of ondernemingsraad. </w:t>
      </w:r>
    </w:p>
    <w:p w14:paraId="0EB87EA1" w14:textId="77777777" w:rsidR="007D5EEB" w:rsidRPr="00701640" w:rsidRDefault="007D5EEB" w:rsidP="007D5EEB">
      <w:pPr>
        <w:spacing w:after="0" w:line="240" w:lineRule="exact"/>
        <w:rPr>
          <w:sz w:val="22"/>
        </w:rPr>
      </w:pPr>
    </w:p>
    <w:p w14:paraId="37F2E5CE" w14:textId="77777777" w:rsidR="007D5EEB" w:rsidRDefault="007D5EEB" w:rsidP="007D5EEB">
      <w:pPr>
        <w:pStyle w:val="Body"/>
        <w:rPr>
          <w:color w:val="000000" w:themeColor="text1"/>
        </w:rPr>
      </w:pPr>
      <w:r w:rsidRPr="008405B1">
        <w:rPr>
          <w:b/>
          <w:bCs/>
          <w:color w:val="000000" w:themeColor="text1"/>
        </w:rPr>
        <w:t xml:space="preserve">Duur </w:t>
      </w:r>
      <w:r>
        <w:rPr>
          <w:b/>
          <w:bCs/>
          <w:color w:val="000000" w:themeColor="text1"/>
        </w:rPr>
        <w:t>module</w:t>
      </w:r>
      <w:r w:rsidRPr="008405B1">
        <w:rPr>
          <w:b/>
          <w:bCs/>
          <w:color w:val="000000" w:themeColor="text1"/>
        </w:rPr>
        <w:t>:</w:t>
      </w:r>
      <w:r w:rsidRPr="008405B1">
        <w:rPr>
          <w:color w:val="000000" w:themeColor="text1"/>
        </w:rPr>
        <w:t xml:space="preserve"> </w:t>
      </w:r>
      <w:r>
        <w:rPr>
          <w:color w:val="000000" w:themeColor="text1"/>
        </w:rPr>
        <w:t>één cursus</w:t>
      </w:r>
      <w:r w:rsidRPr="008405B1">
        <w:rPr>
          <w:color w:val="000000" w:themeColor="text1"/>
        </w:rPr>
        <w:t>dag</w:t>
      </w:r>
      <w:r>
        <w:rPr>
          <w:color w:val="000000" w:themeColor="text1"/>
        </w:rPr>
        <w:t xml:space="preserve"> en een halve dag voor de eindopdracht.</w:t>
      </w:r>
    </w:p>
    <w:p w14:paraId="7C66D9DD" w14:textId="77777777" w:rsidR="007D5EEB" w:rsidRDefault="007D5EEB" w:rsidP="007D5EEB">
      <w:pPr>
        <w:pStyle w:val="Body"/>
        <w:rPr>
          <w:color w:val="000000" w:themeColor="text1"/>
        </w:rPr>
      </w:pPr>
    </w:p>
    <w:p w14:paraId="10C0DECF" w14:textId="77777777" w:rsidR="007D5EEB" w:rsidRPr="008405B1" w:rsidRDefault="007D5EEB" w:rsidP="007D5EEB">
      <w:pPr>
        <w:pStyle w:val="Body"/>
        <w:rPr>
          <w:color w:val="000000" w:themeColor="text1"/>
        </w:rPr>
      </w:pPr>
      <w:r w:rsidRPr="00840120">
        <w:rPr>
          <w:b/>
          <w:bCs/>
          <w:color w:val="000000" w:themeColor="text1"/>
        </w:rPr>
        <w:t>Tarief module:</w:t>
      </w:r>
      <w:r>
        <w:rPr>
          <w:color w:val="000000" w:themeColor="text1"/>
        </w:rPr>
        <w:t xml:space="preserve"> € 295, exclusief BTW.</w:t>
      </w:r>
    </w:p>
    <w:p w14:paraId="523077DA" w14:textId="77777777" w:rsidR="007D5EEB" w:rsidRPr="008405B1" w:rsidRDefault="007D5EEB" w:rsidP="007D5EEB">
      <w:pPr>
        <w:pStyle w:val="Body"/>
        <w:rPr>
          <w:color w:val="000000" w:themeColor="text1"/>
        </w:rPr>
      </w:pPr>
    </w:p>
    <w:p w14:paraId="2872B911" w14:textId="77777777" w:rsidR="007D5EEB" w:rsidRPr="00F541AA" w:rsidRDefault="007D5EEB" w:rsidP="007D5EEB">
      <w:pPr>
        <w:pStyle w:val="Body"/>
      </w:pPr>
      <w:r w:rsidRPr="00DF0F6B">
        <w:rPr>
          <w:b/>
          <w:bCs/>
        </w:rPr>
        <w:t>Locatie:</w:t>
      </w:r>
      <w:r>
        <w:t xml:space="preserve"> Bouw- &amp; Infrapark Harderwijk.</w:t>
      </w:r>
    </w:p>
    <w:p w14:paraId="543296F8" w14:textId="77777777" w:rsidR="007D5EEB" w:rsidRPr="00F541AA" w:rsidRDefault="007D5EEB" w:rsidP="007D5EEB">
      <w:pPr>
        <w:pStyle w:val="Body"/>
      </w:pPr>
    </w:p>
    <w:p w14:paraId="33D6811C" w14:textId="77777777" w:rsidR="007D5EEB" w:rsidRDefault="007D5EEB" w:rsidP="007D5EEB">
      <w:pPr>
        <w:pStyle w:val="Body"/>
      </w:pPr>
      <w:r w:rsidRPr="00DF0F6B">
        <w:rPr>
          <w:b/>
          <w:bCs/>
        </w:rPr>
        <w:t>Onderwijsdoel:</w:t>
      </w:r>
      <w:r w:rsidRPr="00F541AA">
        <w:t xml:space="preserve"> inventariseren en beoordelen</w:t>
      </w:r>
      <w:r>
        <w:t>, adviesvaardigheden en rapportagetechniek.</w:t>
      </w:r>
    </w:p>
    <w:p w14:paraId="4723E0EB" w14:textId="77777777" w:rsidR="007D5EEB" w:rsidRDefault="007D5EEB" w:rsidP="007D5EEB">
      <w:pPr>
        <w:pStyle w:val="Body"/>
      </w:pPr>
    </w:p>
    <w:p w14:paraId="467877BB" w14:textId="77777777" w:rsidR="007D5EEB" w:rsidRDefault="007D5EEB" w:rsidP="007D5EEB">
      <w:pPr>
        <w:pStyle w:val="Body"/>
      </w:pPr>
      <w:r w:rsidRPr="00DF0F6B">
        <w:rPr>
          <w:b/>
          <w:bCs/>
        </w:rPr>
        <w:t>Groepsgrootte:</w:t>
      </w:r>
      <w:r>
        <w:t xml:space="preserve"> maximaal 15 cursisten. </w:t>
      </w:r>
    </w:p>
    <w:p w14:paraId="16960B0A" w14:textId="77777777" w:rsidR="007D5EEB" w:rsidRDefault="007D5EEB" w:rsidP="007D5EEB">
      <w:pPr>
        <w:pStyle w:val="Body"/>
      </w:pPr>
    </w:p>
    <w:p w14:paraId="15324AC3" w14:textId="77777777" w:rsidR="007D5EEB" w:rsidRDefault="007D5EEB" w:rsidP="007D5EEB">
      <w:pPr>
        <w:pStyle w:val="Body"/>
      </w:pPr>
      <w:r w:rsidRPr="00DF0F6B">
        <w:rPr>
          <w:b/>
          <w:bCs/>
        </w:rPr>
        <w:t>Onderwijsvorm:</w:t>
      </w:r>
      <w:r>
        <w:t xml:space="preserve"> interactieve sessies, workshops, peer-</w:t>
      </w:r>
      <w:proofErr w:type="spellStart"/>
      <w:r>
        <w:t>to</w:t>
      </w:r>
      <w:proofErr w:type="spellEnd"/>
      <w:r>
        <w:t>-peer beoordeling opdrachten en presenteren.</w:t>
      </w:r>
    </w:p>
    <w:p w14:paraId="456AE34C" w14:textId="77777777" w:rsidR="007D5EEB" w:rsidRDefault="007D5EEB" w:rsidP="007D5EEB">
      <w:pPr>
        <w:pStyle w:val="Body"/>
      </w:pPr>
    </w:p>
    <w:p w14:paraId="309EA6E3" w14:textId="77777777" w:rsidR="007D5EEB" w:rsidRPr="00DA2E5A" w:rsidRDefault="007D5EEB" w:rsidP="007D5EEB">
      <w:pPr>
        <w:pStyle w:val="Body"/>
      </w:pPr>
      <w:r w:rsidRPr="00DA2E5A">
        <w:rPr>
          <w:b/>
          <w:bCs/>
        </w:rPr>
        <w:t xml:space="preserve">Toetsing: </w:t>
      </w:r>
      <w:r>
        <w:t>beoordeling eindopdracht met presentatie.</w:t>
      </w:r>
    </w:p>
    <w:p w14:paraId="517528DB" w14:textId="77777777" w:rsidR="007D5EEB" w:rsidRDefault="007D5EEB" w:rsidP="007D5EEB">
      <w:pPr>
        <w:pStyle w:val="Body"/>
      </w:pPr>
    </w:p>
    <w:p w14:paraId="16AD43F6" w14:textId="77777777" w:rsidR="007D5EEB" w:rsidRPr="005B5D71" w:rsidRDefault="007D5EEB" w:rsidP="007D5EEB">
      <w:pPr>
        <w:snapToGrid w:val="0"/>
        <w:spacing w:after="0" w:line="240" w:lineRule="auto"/>
        <w:rPr>
          <w:rFonts w:cstheme="minorHAnsi"/>
          <w:b/>
          <w:sz w:val="22"/>
        </w:rPr>
      </w:pPr>
      <w:proofErr w:type="spellStart"/>
      <w:r w:rsidRPr="005B5D71">
        <w:rPr>
          <w:rFonts w:cstheme="minorHAnsi"/>
          <w:b/>
          <w:sz w:val="22"/>
        </w:rPr>
        <w:t>CanMeds</w:t>
      </w:r>
      <w:proofErr w:type="spellEnd"/>
      <w:r w:rsidRPr="005B5D71">
        <w:rPr>
          <w:rFonts w:cstheme="minorHAnsi"/>
          <w:b/>
          <w:sz w:val="22"/>
        </w:rPr>
        <w:t xml:space="preserve">, uitwerking </w:t>
      </w:r>
      <w:r>
        <w:rPr>
          <w:rFonts w:cstheme="minorHAnsi"/>
          <w:b/>
          <w:sz w:val="22"/>
        </w:rPr>
        <w:t xml:space="preserve">in de zeven competentiecategorieën </w:t>
      </w:r>
      <w:r w:rsidRPr="005B5D71">
        <w:rPr>
          <w:rFonts w:cstheme="minorHAnsi"/>
          <w:b/>
          <w:sz w:val="22"/>
        </w:rPr>
        <w:t>voor bedrijfsartsen (</w:t>
      </w:r>
      <w:proofErr w:type="spellStart"/>
      <w:r w:rsidRPr="005B5D71">
        <w:rPr>
          <w:rFonts w:cstheme="minorHAnsi"/>
          <w:b/>
          <w:sz w:val="22"/>
        </w:rPr>
        <w:t>AbSG</w:t>
      </w:r>
      <w:proofErr w:type="spellEnd"/>
      <w:r w:rsidRPr="005B5D71">
        <w:rPr>
          <w:rFonts w:cstheme="minorHAnsi"/>
          <w:b/>
          <w:sz w:val="22"/>
        </w:rPr>
        <w:t>)</w:t>
      </w:r>
    </w:p>
    <w:p w14:paraId="1014E526" w14:textId="77777777" w:rsidR="007D5EEB" w:rsidRDefault="007D5EEB" w:rsidP="007D5EEB">
      <w:pPr>
        <w:snapToGrid w:val="0"/>
        <w:spacing w:after="0" w:line="240" w:lineRule="auto"/>
        <w:rPr>
          <w:rFonts w:cstheme="minorHAnsi"/>
          <w:sz w:val="22"/>
        </w:rPr>
      </w:pPr>
      <w:r>
        <w:rPr>
          <w:rFonts w:cstheme="minorHAnsi"/>
          <w:sz w:val="22"/>
        </w:rPr>
        <w:t>Medisch (en vakinhoudelijk) handelen</w:t>
      </w:r>
    </w:p>
    <w:p w14:paraId="0CA79FCD" w14:textId="77777777" w:rsidR="007D5EEB" w:rsidRDefault="007D5EEB" w:rsidP="007D5EEB">
      <w:pPr>
        <w:snapToGrid w:val="0"/>
        <w:spacing w:after="0" w:line="240" w:lineRule="auto"/>
        <w:rPr>
          <w:rFonts w:cstheme="minorHAnsi"/>
          <w:sz w:val="22"/>
        </w:rPr>
      </w:pPr>
      <w:r>
        <w:rPr>
          <w:rFonts w:cstheme="minorHAnsi"/>
          <w:sz w:val="22"/>
        </w:rPr>
        <w:t>Kennis en wetenschap</w:t>
      </w:r>
    </w:p>
    <w:p w14:paraId="15AA2968" w14:textId="77777777" w:rsidR="007D5EEB" w:rsidRDefault="007D5EEB" w:rsidP="007D5EEB">
      <w:pPr>
        <w:snapToGrid w:val="0"/>
        <w:spacing w:after="0" w:line="240" w:lineRule="auto"/>
        <w:rPr>
          <w:rFonts w:cstheme="minorHAnsi"/>
          <w:sz w:val="22"/>
        </w:rPr>
      </w:pPr>
      <w:r>
        <w:rPr>
          <w:rFonts w:cstheme="minorHAnsi"/>
          <w:sz w:val="22"/>
        </w:rPr>
        <w:t>Professionaliteit en kwaliteit (20%)</w:t>
      </w:r>
    </w:p>
    <w:p w14:paraId="3C033B85" w14:textId="77777777" w:rsidR="007D5EEB" w:rsidRPr="005B5D71" w:rsidRDefault="007D5EEB" w:rsidP="007D5EEB">
      <w:pPr>
        <w:snapToGrid w:val="0"/>
        <w:spacing w:after="0" w:line="240" w:lineRule="auto"/>
        <w:rPr>
          <w:rFonts w:cstheme="minorHAnsi"/>
          <w:sz w:val="22"/>
        </w:rPr>
      </w:pPr>
      <w:r w:rsidRPr="005B5D71">
        <w:rPr>
          <w:rFonts w:cstheme="minorHAnsi"/>
          <w:sz w:val="22"/>
        </w:rPr>
        <w:t>Maatschappelijk handelen</w:t>
      </w:r>
      <w:r>
        <w:rPr>
          <w:rFonts w:cstheme="minorHAnsi"/>
          <w:sz w:val="22"/>
        </w:rPr>
        <w:t xml:space="preserve"> en preventie (40%)</w:t>
      </w:r>
    </w:p>
    <w:p w14:paraId="630F34C2" w14:textId="77777777" w:rsidR="007D5EEB" w:rsidRDefault="007D5EEB" w:rsidP="007D5EEB">
      <w:pPr>
        <w:snapToGrid w:val="0"/>
        <w:spacing w:after="0" w:line="240" w:lineRule="auto"/>
        <w:rPr>
          <w:rFonts w:cstheme="minorHAnsi"/>
          <w:sz w:val="22"/>
        </w:rPr>
      </w:pPr>
      <w:r>
        <w:rPr>
          <w:rFonts w:cstheme="minorHAnsi"/>
          <w:sz w:val="22"/>
        </w:rPr>
        <w:t>Communicatie (40%)</w:t>
      </w:r>
    </w:p>
    <w:p w14:paraId="5967CF57" w14:textId="77777777" w:rsidR="007D5EEB" w:rsidRDefault="007D5EEB" w:rsidP="007D5EEB">
      <w:pPr>
        <w:snapToGrid w:val="0"/>
        <w:spacing w:after="0" w:line="240" w:lineRule="auto"/>
        <w:rPr>
          <w:rFonts w:cstheme="minorHAnsi"/>
          <w:sz w:val="22"/>
        </w:rPr>
      </w:pPr>
      <w:r w:rsidRPr="005B5D71">
        <w:rPr>
          <w:rFonts w:cstheme="minorHAnsi"/>
          <w:sz w:val="22"/>
        </w:rPr>
        <w:t>Samenwerk</w:t>
      </w:r>
      <w:r>
        <w:rPr>
          <w:rFonts w:cstheme="minorHAnsi"/>
          <w:sz w:val="22"/>
        </w:rPr>
        <w:t>ing</w:t>
      </w:r>
    </w:p>
    <w:p w14:paraId="7E8A26C6" w14:textId="77777777" w:rsidR="007D5EEB" w:rsidRDefault="007D5EEB" w:rsidP="007D5EEB">
      <w:pPr>
        <w:snapToGrid w:val="0"/>
        <w:spacing w:after="0" w:line="240" w:lineRule="auto"/>
        <w:rPr>
          <w:rFonts w:cstheme="minorHAnsi"/>
          <w:sz w:val="22"/>
        </w:rPr>
      </w:pPr>
      <w:r>
        <w:rPr>
          <w:rFonts w:cstheme="minorHAnsi"/>
          <w:sz w:val="22"/>
        </w:rPr>
        <w:t>Organisatie (en financiering)</w:t>
      </w:r>
    </w:p>
    <w:p w14:paraId="14FE88E5" w14:textId="77777777" w:rsidR="007D5EEB" w:rsidRPr="00F541AA" w:rsidRDefault="007D5EEB" w:rsidP="007D5EEB">
      <w:pPr>
        <w:pStyle w:val="Body"/>
      </w:pPr>
    </w:p>
    <w:p w14:paraId="03D6828D" w14:textId="77777777" w:rsidR="007D5EEB" w:rsidRDefault="007D5EEB" w:rsidP="007D5EEB">
      <w:pPr>
        <w:pStyle w:val="Body"/>
        <w:rPr>
          <w:b/>
          <w:bCs/>
        </w:rPr>
      </w:pPr>
      <w:r w:rsidRPr="00DF0F6B">
        <w:rPr>
          <w:b/>
          <w:bCs/>
        </w:rPr>
        <w:t>Accreditatie</w:t>
      </w:r>
    </w:p>
    <w:p w14:paraId="575B0807" w14:textId="77777777" w:rsidR="007D5EEB" w:rsidRDefault="007D5EEB" w:rsidP="007D5EEB">
      <w:pPr>
        <w:pStyle w:val="Body"/>
      </w:pPr>
      <w:r>
        <w:t>9 punten bedrijfsarts (</w:t>
      </w:r>
      <w:proofErr w:type="spellStart"/>
      <w:r>
        <w:t>AbSG</w:t>
      </w:r>
      <w:proofErr w:type="spellEnd"/>
      <w:r>
        <w:t>), in aanvraag.</w:t>
      </w:r>
    </w:p>
    <w:p w14:paraId="5A4FE635" w14:textId="77777777" w:rsidR="007D5EEB" w:rsidRDefault="007D5EEB" w:rsidP="007D5EEB">
      <w:pPr>
        <w:pStyle w:val="Body"/>
      </w:pPr>
    </w:p>
    <w:p w14:paraId="463F6E26" w14:textId="77777777" w:rsidR="007D5EEB" w:rsidRDefault="007D5EEB" w:rsidP="007D5EEB">
      <w:pPr>
        <w:pStyle w:val="Body"/>
      </w:pPr>
      <w:r w:rsidRPr="00DE6AA7">
        <w:rPr>
          <w:b/>
          <w:bCs/>
        </w:rPr>
        <w:t>Docenten:</w:t>
      </w:r>
      <w:r>
        <w:t xml:space="preserve"> bedrijfsarts en andere kerndeskundige Volandis. </w:t>
      </w:r>
    </w:p>
    <w:p w14:paraId="0A717B0E" w14:textId="77777777" w:rsidR="007D5EEB" w:rsidRDefault="007D5EEB" w:rsidP="007D5EEB">
      <w:pPr>
        <w:pStyle w:val="Body"/>
      </w:pPr>
    </w:p>
    <w:p w14:paraId="380BDBDA" w14:textId="77777777" w:rsidR="003D4358" w:rsidRDefault="003D4358" w:rsidP="007D5EEB">
      <w:pPr>
        <w:pStyle w:val="Body"/>
        <w:rPr>
          <w:b/>
          <w:bCs/>
          <w:color w:val="0000FF"/>
        </w:rPr>
      </w:pPr>
    </w:p>
    <w:p w14:paraId="64700223" w14:textId="77777777" w:rsidR="003D4358" w:rsidRDefault="003D4358" w:rsidP="007D5EEB">
      <w:pPr>
        <w:pStyle w:val="Body"/>
        <w:rPr>
          <w:b/>
          <w:bCs/>
          <w:color w:val="0000FF"/>
        </w:rPr>
      </w:pPr>
    </w:p>
    <w:p w14:paraId="2DB8ABDA" w14:textId="77777777" w:rsidR="003D4358" w:rsidRDefault="003D4358" w:rsidP="007D5EEB">
      <w:pPr>
        <w:pStyle w:val="Body"/>
        <w:rPr>
          <w:b/>
          <w:bCs/>
          <w:color w:val="0000FF"/>
        </w:rPr>
      </w:pPr>
    </w:p>
    <w:p w14:paraId="3E8A73FF" w14:textId="20A59294" w:rsidR="007D5EEB" w:rsidRDefault="007D5EEB" w:rsidP="007D5EEB">
      <w:pPr>
        <w:pStyle w:val="Body"/>
        <w:rPr>
          <w:b/>
          <w:bCs/>
          <w:color w:val="0000FF"/>
        </w:rPr>
      </w:pPr>
      <w:r>
        <w:rPr>
          <w:b/>
          <w:bCs/>
          <w:color w:val="0000FF"/>
        </w:rPr>
        <w:lastRenderedPageBreak/>
        <w:t>Eindopdracht</w:t>
      </w:r>
    </w:p>
    <w:p w14:paraId="0AF4FD14" w14:textId="77777777" w:rsidR="003D4358" w:rsidRPr="00C64BE8" w:rsidRDefault="003D4358" w:rsidP="007D5EEB">
      <w:pPr>
        <w:pStyle w:val="Body"/>
        <w:rPr>
          <w:b/>
          <w:bCs/>
          <w:color w:val="0000FF"/>
        </w:rPr>
      </w:pPr>
    </w:p>
    <w:p w14:paraId="6090C20B" w14:textId="77777777" w:rsidR="007D5EEB" w:rsidRDefault="007D5EEB" w:rsidP="007D5EEB">
      <w:pPr>
        <w:pStyle w:val="Body"/>
        <w:rPr>
          <w:color w:val="0000FF"/>
        </w:rPr>
      </w:pPr>
      <w:r>
        <w:rPr>
          <w:color w:val="0000FF"/>
        </w:rPr>
        <w:t xml:space="preserve">Je kiest een casus van een werknemer uit de bouw met een door jou vastgestelde beroepsziekte. Deze casus werk je uit met gegevens van het PAGO en documentatie van Volandis, </w:t>
      </w:r>
      <w:proofErr w:type="spellStart"/>
      <w:r>
        <w:rPr>
          <w:color w:val="0000FF"/>
        </w:rPr>
        <w:t>arbocatalogi</w:t>
      </w:r>
      <w:proofErr w:type="spellEnd"/>
      <w:r>
        <w:rPr>
          <w:color w:val="0000FF"/>
        </w:rPr>
        <w:t xml:space="preserve">, het </w:t>
      </w:r>
      <w:proofErr w:type="spellStart"/>
      <w:r>
        <w:rPr>
          <w:color w:val="0000FF"/>
        </w:rPr>
        <w:t>NCvB</w:t>
      </w:r>
      <w:proofErr w:type="spellEnd"/>
      <w:r>
        <w:rPr>
          <w:color w:val="0000FF"/>
        </w:rPr>
        <w:t xml:space="preserve"> en/of de NVAB. </w:t>
      </w:r>
    </w:p>
    <w:p w14:paraId="2C7119FB" w14:textId="77777777" w:rsidR="007D5EEB" w:rsidRDefault="007D5EEB" w:rsidP="007D5EEB">
      <w:pPr>
        <w:pStyle w:val="Body"/>
        <w:rPr>
          <w:color w:val="0000FF"/>
        </w:rPr>
      </w:pPr>
    </w:p>
    <w:p w14:paraId="09FE80F0" w14:textId="77777777" w:rsidR="007D5EEB" w:rsidRDefault="007D5EEB" w:rsidP="007D5EEB">
      <w:pPr>
        <w:pStyle w:val="Body"/>
        <w:rPr>
          <w:color w:val="0000FF"/>
        </w:rPr>
      </w:pPr>
      <w:r>
        <w:rPr>
          <w:color w:val="0000FF"/>
        </w:rPr>
        <w:t>Waarom heeft deze werknemer een beroepsziekte opgelopen?</w:t>
      </w:r>
    </w:p>
    <w:p w14:paraId="03A526FF" w14:textId="77777777" w:rsidR="007D5EEB" w:rsidRDefault="007D5EEB" w:rsidP="007D5EEB">
      <w:pPr>
        <w:pStyle w:val="Body"/>
        <w:rPr>
          <w:color w:val="0000FF"/>
        </w:rPr>
      </w:pPr>
      <w:r>
        <w:rPr>
          <w:color w:val="0000FF"/>
        </w:rPr>
        <w:t>Welk arbeidsrisico was er aan de orde?</w:t>
      </w:r>
    </w:p>
    <w:p w14:paraId="71D5B3C4" w14:textId="77777777" w:rsidR="007D5EEB" w:rsidRDefault="007D5EEB" w:rsidP="007D5EEB">
      <w:pPr>
        <w:pStyle w:val="Body"/>
        <w:rPr>
          <w:color w:val="0000FF"/>
        </w:rPr>
      </w:pPr>
      <w:r>
        <w:rPr>
          <w:color w:val="0000FF"/>
        </w:rPr>
        <w:t>Welke maatregelen zijn nodig (en ook uitvoerbaar) om het risico op ziekte weg te nemen?</w:t>
      </w:r>
    </w:p>
    <w:p w14:paraId="2E5E49B6" w14:textId="77777777" w:rsidR="007D5EEB" w:rsidRDefault="007D5EEB" w:rsidP="007D5EEB">
      <w:pPr>
        <w:pStyle w:val="Body"/>
        <w:rPr>
          <w:color w:val="0000FF"/>
        </w:rPr>
      </w:pPr>
    </w:p>
    <w:p w14:paraId="723E86FB" w14:textId="77777777" w:rsidR="007D5EEB" w:rsidRDefault="007D5EEB" w:rsidP="007D5EEB">
      <w:pPr>
        <w:pStyle w:val="Body"/>
        <w:rPr>
          <w:color w:val="0000FF"/>
        </w:rPr>
      </w:pPr>
      <w:r>
        <w:rPr>
          <w:color w:val="0000FF"/>
        </w:rPr>
        <w:t xml:space="preserve">Je casus met praktisch advies voor de werknemer en werkgever zet je in een korte presentatie in MS </w:t>
      </w:r>
      <w:proofErr w:type="spellStart"/>
      <w:r>
        <w:rPr>
          <w:color w:val="0000FF"/>
        </w:rPr>
        <w:t>Powerpoint</w:t>
      </w:r>
      <w:proofErr w:type="spellEnd"/>
      <w:r>
        <w:rPr>
          <w:color w:val="0000FF"/>
        </w:rPr>
        <w:t xml:space="preserve"> of Apple </w:t>
      </w:r>
      <w:proofErr w:type="spellStart"/>
      <w:r>
        <w:rPr>
          <w:color w:val="0000FF"/>
        </w:rPr>
        <w:t>Keynote</w:t>
      </w:r>
      <w:proofErr w:type="spellEnd"/>
      <w:r>
        <w:rPr>
          <w:color w:val="0000FF"/>
        </w:rPr>
        <w:t>: probleemsituatie/blootstelling, 6-stappenplan, advies werknemer en werkgever.</w:t>
      </w:r>
    </w:p>
    <w:p w14:paraId="63CD5067" w14:textId="77777777" w:rsidR="007D5EEB" w:rsidRDefault="007D5EEB" w:rsidP="007D5EEB">
      <w:pPr>
        <w:pStyle w:val="Body"/>
      </w:pPr>
    </w:p>
    <w:p w14:paraId="56927E1F" w14:textId="77777777" w:rsidR="007D5EEB" w:rsidRDefault="007D5EEB" w:rsidP="007D5EEB">
      <w:pPr>
        <w:pStyle w:val="Body"/>
      </w:pPr>
    </w:p>
    <w:p w14:paraId="4CFD4B05" w14:textId="77777777" w:rsidR="007D5EEB" w:rsidRPr="00E2500C" w:rsidRDefault="007D5EEB" w:rsidP="007D5EEB">
      <w:pPr>
        <w:pStyle w:val="Body"/>
        <w:rPr>
          <w:color w:val="0000FF"/>
        </w:rPr>
      </w:pPr>
      <w:r w:rsidRPr="00E2500C">
        <w:rPr>
          <w:color w:val="0000FF"/>
        </w:rPr>
        <w:t xml:space="preserve">Dag 1: </w:t>
      </w:r>
      <w:r>
        <w:rPr>
          <w:color w:val="0000FF"/>
        </w:rPr>
        <w:tab/>
      </w:r>
      <w:r w:rsidRPr="00E2500C">
        <w:rPr>
          <w:color w:val="0000FF"/>
        </w:rPr>
        <w:t>9:00 uur tot 17:00 uur</w:t>
      </w:r>
    </w:p>
    <w:p w14:paraId="2C33DDE7" w14:textId="77777777" w:rsidR="007D5EEB" w:rsidRDefault="007D5EEB" w:rsidP="007D5EEB">
      <w:pPr>
        <w:pStyle w:val="Body"/>
        <w:rPr>
          <w:color w:val="0000FF"/>
        </w:rPr>
      </w:pPr>
      <w:r>
        <w:rPr>
          <w:color w:val="0000FF"/>
        </w:rPr>
        <w:tab/>
        <w:t>Adviseren en rapporteren</w:t>
      </w:r>
    </w:p>
    <w:p w14:paraId="5CD4ADA6" w14:textId="77777777" w:rsidR="007D5EEB" w:rsidRPr="00E2500C" w:rsidRDefault="007D5EEB" w:rsidP="007D5EEB">
      <w:pPr>
        <w:pStyle w:val="Body"/>
        <w:rPr>
          <w:color w:val="0000FF"/>
        </w:rPr>
      </w:pPr>
    </w:p>
    <w:p w14:paraId="6616A520" w14:textId="77777777" w:rsidR="007D5EEB" w:rsidRDefault="007D5EEB" w:rsidP="007D5EEB">
      <w:pPr>
        <w:pStyle w:val="Body"/>
      </w:pPr>
      <w:r>
        <w:tab/>
        <w:t>Het PAGO in de praktijk.</w:t>
      </w:r>
    </w:p>
    <w:p w14:paraId="0DC9A514" w14:textId="77777777" w:rsidR="007D5EEB" w:rsidRPr="002C5835" w:rsidRDefault="007D5EEB" w:rsidP="007D5EEB">
      <w:pPr>
        <w:pStyle w:val="Body"/>
        <w:rPr>
          <w:i/>
          <w:iCs/>
        </w:rPr>
      </w:pPr>
      <w:r w:rsidRPr="002C5835">
        <w:rPr>
          <w:i/>
          <w:iCs/>
        </w:rPr>
        <w:tab/>
        <w:t>(Voorbereiding, gestructureerde werkwijze, uitvoering, rapportage aan werknemer)</w:t>
      </w:r>
    </w:p>
    <w:p w14:paraId="0BCEABB0" w14:textId="77777777" w:rsidR="007D5EEB" w:rsidRDefault="007D5EEB" w:rsidP="007D5EEB">
      <w:pPr>
        <w:pStyle w:val="Body"/>
      </w:pPr>
    </w:p>
    <w:p w14:paraId="129D33FD" w14:textId="77777777" w:rsidR="007D5EEB" w:rsidRDefault="007D5EEB" w:rsidP="007D5EEB">
      <w:pPr>
        <w:pStyle w:val="Body"/>
      </w:pPr>
      <w:r>
        <w:tab/>
        <w:t>Adviseren en vervolgacties preventiezorg en cao-regelingen.</w:t>
      </w:r>
    </w:p>
    <w:p w14:paraId="33E03B77" w14:textId="3CE5961F" w:rsidR="007D5EEB" w:rsidRPr="002C5835" w:rsidRDefault="007D5EEB" w:rsidP="007D5EEB">
      <w:pPr>
        <w:pStyle w:val="Body"/>
        <w:rPr>
          <w:i/>
          <w:iCs/>
        </w:rPr>
      </w:pPr>
      <w:r w:rsidRPr="002C5835">
        <w:rPr>
          <w:i/>
          <w:iCs/>
        </w:rPr>
        <w:tab/>
        <w:t xml:space="preserve">(Praktisch bruikbaar advies, motiveren, vervolgcontacten en specifieke </w:t>
      </w:r>
      <w:proofErr w:type="spellStart"/>
      <w:r w:rsidRPr="002C5835">
        <w:rPr>
          <w:i/>
          <w:iCs/>
        </w:rPr>
        <w:t>arbeidsgerelateerde</w:t>
      </w:r>
      <w:proofErr w:type="spellEnd"/>
      <w:r w:rsidRPr="002C5835">
        <w:rPr>
          <w:i/>
          <w:iCs/>
        </w:rPr>
        <w:t xml:space="preserve"> </w:t>
      </w:r>
      <w:r w:rsidR="00835D90">
        <w:rPr>
          <w:i/>
          <w:iCs/>
        </w:rPr>
        <w:tab/>
      </w:r>
      <w:r w:rsidRPr="002C5835">
        <w:rPr>
          <w:i/>
          <w:iCs/>
        </w:rPr>
        <w:t>zorg)</w:t>
      </w:r>
    </w:p>
    <w:p w14:paraId="3C5613CE" w14:textId="77777777" w:rsidR="007D5EEB" w:rsidRDefault="007D5EEB" w:rsidP="007D5EEB">
      <w:pPr>
        <w:pStyle w:val="Body"/>
      </w:pPr>
    </w:p>
    <w:p w14:paraId="4D429BEE" w14:textId="77777777" w:rsidR="007D5EEB" w:rsidRDefault="007D5EEB" w:rsidP="007D5EEB">
      <w:pPr>
        <w:pStyle w:val="Body"/>
        <w:rPr>
          <w:iCs/>
          <w:color w:val="000000" w:themeColor="text1"/>
        </w:rPr>
      </w:pPr>
      <w:r w:rsidRPr="002C5835">
        <w:rPr>
          <w:iCs/>
          <w:color w:val="000000" w:themeColor="text1"/>
        </w:rPr>
        <w:tab/>
        <w:t>Peer-</w:t>
      </w:r>
      <w:proofErr w:type="spellStart"/>
      <w:r w:rsidRPr="002C5835">
        <w:rPr>
          <w:iCs/>
          <w:color w:val="000000" w:themeColor="text1"/>
        </w:rPr>
        <w:t>to</w:t>
      </w:r>
      <w:proofErr w:type="spellEnd"/>
      <w:r w:rsidRPr="002C5835">
        <w:rPr>
          <w:iCs/>
          <w:color w:val="000000" w:themeColor="text1"/>
        </w:rPr>
        <w:t xml:space="preserve">-peer beoordeling </w:t>
      </w:r>
      <w:r>
        <w:rPr>
          <w:iCs/>
          <w:color w:val="000000" w:themeColor="text1"/>
        </w:rPr>
        <w:t>eindopdrachten door cursisten, in drietallen.</w:t>
      </w:r>
    </w:p>
    <w:p w14:paraId="0F64C7FD" w14:textId="77777777" w:rsidR="007D5EEB" w:rsidRDefault="007D5EEB" w:rsidP="007D5EEB">
      <w:pPr>
        <w:pStyle w:val="Body"/>
        <w:rPr>
          <w:iCs/>
          <w:color w:val="000000" w:themeColor="text1"/>
        </w:rPr>
      </w:pPr>
      <w:r>
        <w:rPr>
          <w:iCs/>
          <w:color w:val="000000" w:themeColor="text1"/>
        </w:rPr>
        <w:tab/>
      </w:r>
    </w:p>
    <w:p w14:paraId="2858F62D" w14:textId="77777777" w:rsidR="007D5EEB" w:rsidRDefault="007D5EEB" w:rsidP="007D5EEB">
      <w:pPr>
        <w:pStyle w:val="Body"/>
        <w:rPr>
          <w:iCs/>
          <w:color w:val="000000" w:themeColor="text1"/>
        </w:rPr>
      </w:pPr>
      <w:r>
        <w:rPr>
          <w:iCs/>
          <w:color w:val="000000" w:themeColor="text1"/>
        </w:rPr>
        <w:tab/>
      </w:r>
      <w:r w:rsidRPr="002C5835">
        <w:rPr>
          <w:iCs/>
          <w:color w:val="000000" w:themeColor="text1"/>
        </w:rPr>
        <w:t xml:space="preserve">Interactieve </w:t>
      </w:r>
      <w:r>
        <w:rPr>
          <w:iCs/>
          <w:color w:val="000000" w:themeColor="text1"/>
        </w:rPr>
        <w:t xml:space="preserve">korte </w:t>
      </w:r>
      <w:r w:rsidRPr="002C5835">
        <w:rPr>
          <w:iCs/>
          <w:color w:val="000000" w:themeColor="text1"/>
        </w:rPr>
        <w:t>presentaties</w:t>
      </w:r>
      <w:r>
        <w:rPr>
          <w:iCs/>
          <w:color w:val="000000" w:themeColor="text1"/>
        </w:rPr>
        <w:t xml:space="preserve"> van de cursisten.</w:t>
      </w:r>
    </w:p>
    <w:p w14:paraId="77E8D7D6" w14:textId="77777777" w:rsidR="007D5EEB" w:rsidRDefault="007D5EEB" w:rsidP="007D5EEB">
      <w:pPr>
        <w:pStyle w:val="Body"/>
        <w:rPr>
          <w:iCs/>
          <w:color w:val="000000" w:themeColor="text1"/>
        </w:rPr>
      </w:pPr>
    </w:p>
    <w:p w14:paraId="3AAD357D" w14:textId="77777777" w:rsidR="007D5EEB" w:rsidRPr="002C5835" w:rsidRDefault="007D5EEB" w:rsidP="007D5EEB">
      <w:pPr>
        <w:pStyle w:val="Body"/>
        <w:rPr>
          <w:iCs/>
          <w:color w:val="000000" w:themeColor="text1"/>
        </w:rPr>
      </w:pPr>
      <w:r w:rsidRPr="002C5835">
        <w:rPr>
          <w:iCs/>
          <w:color w:val="000000" w:themeColor="text1"/>
        </w:rPr>
        <w:tab/>
      </w:r>
      <w:r>
        <w:rPr>
          <w:iCs/>
          <w:color w:val="000000" w:themeColor="text1"/>
        </w:rPr>
        <w:t>Beoordeling</w:t>
      </w:r>
      <w:r w:rsidRPr="002C5835">
        <w:rPr>
          <w:iCs/>
          <w:color w:val="000000" w:themeColor="text1"/>
        </w:rPr>
        <w:t xml:space="preserve"> </w:t>
      </w:r>
      <w:r>
        <w:rPr>
          <w:iCs/>
          <w:color w:val="000000" w:themeColor="text1"/>
        </w:rPr>
        <w:t>eindopdrachten</w:t>
      </w:r>
      <w:r w:rsidRPr="002C5835">
        <w:rPr>
          <w:iCs/>
          <w:color w:val="000000" w:themeColor="text1"/>
        </w:rPr>
        <w:t xml:space="preserve"> door de docenten (toetsing)</w:t>
      </w:r>
      <w:r>
        <w:rPr>
          <w:iCs/>
          <w:color w:val="000000" w:themeColor="text1"/>
        </w:rPr>
        <w:t>.</w:t>
      </w:r>
    </w:p>
    <w:p w14:paraId="21E9C2EB" w14:textId="77777777" w:rsidR="007D5EEB" w:rsidRDefault="007D5EEB" w:rsidP="007D5EEB">
      <w:pPr>
        <w:pStyle w:val="Body"/>
        <w:rPr>
          <w:iCs/>
          <w:color w:val="000000" w:themeColor="text1"/>
        </w:rPr>
      </w:pPr>
    </w:p>
    <w:p w14:paraId="1FE7884A" w14:textId="77777777" w:rsidR="007D5EEB" w:rsidRPr="002C5835" w:rsidRDefault="007D5EEB" w:rsidP="007D5EEB">
      <w:pPr>
        <w:pStyle w:val="Body"/>
        <w:rPr>
          <w:iCs/>
          <w:color w:val="000000" w:themeColor="text1"/>
        </w:rPr>
      </w:pPr>
    </w:p>
    <w:p w14:paraId="10644D56" w14:textId="77777777" w:rsidR="007D5EEB" w:rsidRDefault="007D5EEB" w:rsidP="007D5EEB">
      <w:pPr>
        <w:pStyle w:val="Body"/>
        <w:rPr>
          <w:iCs/>
          <w:color w:val="000000" w:themeColor="text1"/>
        </w:rPr>
      </w:pPr>
      <w:r>
        <w:rPr>
          <w:iCs/>
          <w:color w:val="000000" w:themeColor="text1"/>
        </w:rPr>
        <w:tab/>
        <w:t>Afsluiting bouwopleiding Volandis.</w:t>
      </w:r>
    </w:p>
    <w:p w14:paraId="72F79689" w14:textId="77777777" w:rsidR="007D5EEB" w:rsidRDefault="007D5EEB" w:rsidP="007D5EEB">
      <w:pPr>
        <w:pStyle w:val="Body"/>
        <w:rPr>
          <w:i/>
          <w:color w:val="000000" w:themeColor="text1"/>
        </w:rPr>
      </w:pPr>
      <w:r>
        <w:rPr>
          <w:iCs/>
          <w:color w:val="000000" w:themeColor="text1"/>
        </w:rPr>
        <w:tab/>
      </w:r>
      <w:r w:rsidRPr="001948E6">
        <w:rPr>
          <w:i/>
          <w:color w:val="000000" w:themeColor="text1"/>
        </w:rPr>
        <w:t>(Bevoegd</w:t>
      </w:r>
      <w:r>
        <w:rPr>
          <w:i/>
          <w:color w:val="000000" w:themeColor="text1"/>
        </w:rPr>
        <w:t>heid</w:t>
      </w:r>
      <w:r w:rsidRPr="001948E6">
        <w:rPr>
          <w:i/>
          <w:color w:val="000000" w:themeColor="text1"/>
        </w:rPr>
        <w:t xml:space="preserve"> om diensten uit te voeren voor de </w:t>
      </w:r>
      <w:r>
        <w:rPr>
          <w:i/>
          <w:color w:val="000000" w:themeColor="text1"/>
        </w:rPr>
        <w:t>cao-</w:t>
      </w:r>
      <w:r w:rsidRPr="001948E6">
        <w:rPr>
          <w:i/>
          <w:color w:val="000000" w:themeColor="text1"/>
        </w:rPr>
        <w:t xml:space="preserve">preventiezorg in de bouw, </w:t>
      </w:r>
    </w:p>
    <w:p w14:paraId="1F56EBC0" w14:textId="4EBCEB6B" w:rsidR="007D5EEB" w:rsidRPr="001948E6" w:rsidRDefault="007D5EEB" w:rsidP="007D5EEB">
      <w:pPr>
        <w:pStyle w:val="Body"/>
        <w:rPr>
          <w:i/>
          <w:color w:val="000000" w:themeColor="text1"/>
        </w:rPr>
      </w:pPr>
      <w:r>
        <w:rPr>
          <w:i/>
          <w:color w:val="000000" w:themeColor="text1"/>
        </w:rPr>
        <w:tab/>
      </w:r>
      <w:r w:rsidRPr="001948E6">
        <w:rPr>
          <w:i/>
          <w:color w:val="000000" w:themeColor="text1"/>
        </w:rPr>
        <w:t>AIOS onder supervisie praktijkopleider, arts</w:t>
      </w:r>
      <w:r>
        <w:rPr>
          <w:i/>
          <w:color w:val="000000" w:themeColor="text1"/>
        </w:rPr>
        <w:t>en</w:t>
      </w:r>
      <w:r w:rsidRPr="001948E6">
        <w:rPr>
          <w:i/>
          <w:color w:val="000000" w:themeColor="text1"/>
        </w:rPr>
        <w:t xml:space="preserve"> </w:t>
      </w:r>
      <w:proofErr w:type="gramStart"/>
      <w:r w:rsidRPr="001948E6">
        <w:rPr>
          <w:i/>
          <w:color w:val="000000" w:themeColor="text1"/>
        </w:rPr>
        <w:t>middels</w:t>
      </w:r>
      <w:proofErr w:type="gramEnd"/>
      <w:r w:rsidRPr="001948E6">
        <w:rPr>
          <w:i/>
          <w:color w:val="000000" w:themeColor="text1"/>
        </w:rPr>
        <w:t xml:space="preserve"> taakdelegatie en supervisie</w:t>
      </w:r>
      <w:r>
        <w:rPr>
          <w:i/>
          <w:color w:val="000000" w:themeColor="text1"/>
        </w:rPr>
        <w:t xml:space="preserve"> </w:t>
      </w:r>
      <w:r w:rsidR="00835D90">
        <w:rPr>
          <w:i/>
          <w:color w:val="000000" w:themeColor="text1"/>
        </w:rPr>
        <w:tab/>
      </w:r>
      <w:r>
        <w:rPr>
          <w:i/>
          <w:color w:val="000000" w:themeColor="text1"/>
        </w:rPr>
        <w:t>bedrijfsarts</w:t>
      </w:r>
      <w:r w:rsidRPr="001948E6">
        <w:rPr>
          <w:i/>
          <w:color w:val="000000" w:themeColor="text1"/>
        </w:rPr>
        <w:t>)</w:t>
      </w:r>
    </w:p>
    <w:p w14:paraId="1FDAEF16" w14:textId="0F8E5E35" w:rsidR="00940E25" w:rsidRDefault="00940E25"/>
    <w:p w14:paraId="63C0C40F" w14:textId="752E651D" w:rsidR="003D4358" w:rsidRDefault="003D4358"/>
    <w:p w14:paraId="0FE9F86F" w14:textId="48D09B08" w:rsidR="003D4358" w:rsidRPr="003D4358" w:rsidRDefault="003D4358">
      <w:pPr>
        <w:rPr>
          <w:b/>
          <w:bCs/>
          <w:sz w:val="24"/>
          <w:szCs w:val="24"/>
        </w:rPr>
      </w:pPr>
      <w:r w:rsidRPr="003D4358">
        <w:rPr>
          <w:b/>
          <w:bCs/>
          <w:sz w:val="24"/>
          <w:szCs w:val="24"/>
        </w:rPr>
        <w:t>Volandis</w:t>
      </w:r>
    </w:p>
    <w:p w14:paraId="795DEE2F" w14:textId="49202424" w:rsidR="003D4358" w:rsidRPr="003D4358" w:rsidRDefault="003D4358">
      <w:pPr>
        <w:rPr>
          <w:sz w:val="22"/>
        </w:rPr>
      </w:pPr>
      <w:r w:rsidRPr="003D4358">
        <w:rPr>
          <w:sz w:val="22"/>
        </w:rPr>
        <w:t>Harderwijk, 22 juli 2021</w:t>
      </w:r>
    </w:p>
    <w:p w14:paraId="1E4F6B5F" w14:textId="365E4934" w:rsidR="003D4358" w:rsidRPr="003D4358" w:rsidRDefault="003D4358">
      <w:pPr>
        <w:rPr>
          <w:sz w:val="22"/>
        </w:rPr>
      </w:pPr>
      <w:r w:rsidRPr="003D4358">
        <w:rPr>
          <w:sz w:val="22"/>
        </w:rPr>
        <w:t>Fred Boots, bedrijfsarts</w:t>
      </w:r>
    </w:p>
    <w:p w14:paraId="5A2B1EF0" w14:textId="434ECF3A" w:rsidR="003D4358" w:rsidRDefault="003D4358"/>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96"/>
        <w:gridCol w:w="6521"/>
      </w:tblGrid>
      <w:tr w:rsidR="003D4358" w14:paraId="21D6D117" w14:textId="77777777" w:rsidTr="00843740">
        <w:tc>
          <w:tcPr>
            <w:tcW w:w="1696" w:type="dxa"/>
          </w:tcPr>
          <w:p w14:paraId="1FD3070E" w14:textId="77777777" w:rsidR="003D4358" w:rsidRPr="003D4358" w:rsidRDefault="003D4358" w:rsidP="00843740">
            <w:pPr>
              <w:pStyle w:val="Body"/>
              <w:rPr>
                <w:b/>
                <w:bCs/>
              </w:rPr>
            </w:pPr>
            <w:r w:rsidRPr="003D4358">
              <w:rPr>
                <w:b/>
                <w:bCs/>
              </w:rPr>
              <w:t>Opleidingsteam</w:t>
            </w:r>
          </w:p>
        </w:tc>
        <w:tc>
          <w:tcPr>
            <w:tcW w:w="6521" w:type="dxa"/>
          </w:tcPr>
          <w:p w14:paraId="7DC2783A" w14:textId="77777777" w:rsidR="003D4358" w:rsidRDefault="003D4358" w:rsidP="00843740">
            <w:pPr>
              <w:pStyle w:val="Body"/>
            </w:pPr>
            <w:r>
              <w:t xml:space="preserve">Jack van der </w:t>
            </w:r>
            <w:proofErr w:type="spellStart"/>
            <w:r>
              <w:t>Gragt</w:t>
            </w:r>
            <w:proofErr w:type="spellEnd"/>
            <w:r>
              <w:t>, bewegingswetenschapper/bedrijfsarts</w:t>
            </w:r>
          </w:p>
          <w:p w14:paraId="288B489A" w14:textId="77777777" w:rsidR="003D4358" w:rsidRDefault="003D4358" w:rsidP="00843740">
            <w:pPr>
              <w:pStyle w:val="Body"/>
            </w:pPr>
            <w:r>
              <w:t>Fred Boots, bedrijfsarts</w:t>
            </w:r>
          </w:p>
          <w:p w14:paraId="026CF56B" w14:textId="77777777" w:rsidR="003D4358" w:rsidRDefault="003D4358" w:rsidP="00843740">
            <w:pPr>
              <w:pStyle w:val="Body"/>
            </w:pPr>
            <w:r>
              <w:t>Johan Timmerman, arbeidsepidemioloog/arbeidshygiënist</w:t>
            </w:r>
          </w:p>
          <w:p w14:paraId="290FC990" w14:textId="77777777" w:rsidR="003D4358" w:rsidRDefault="003D4358" w:rsidP="00843740">
            <w:pPr>
              <w:pStyle w:val="Body"/>
            </w:pPr>
            <w:r>
              <w:t>Margo Caspers, bewegingswetenschapper</w:t>
            </w:r>
          </w:p>
          <w:p w14:paraId="5DB45BED" w14:textId="77777777" w:rsidR="003D4358" w:rsidRDefault="003D4358" w:rsidP="00843740">
            <w:pPr>
              <w:pStyle w:val="Body"/>
            </w:pPr>
            <w:r>
              <w:t>René du Pon, hogere veiligheidskundige</w:t>
            </w:r>
          </w:p>
          <w:p w14:paraId="6B376FEE" w14:textId="77777777" w:rsidR="003D4358" w:rsidRDefault="003D4358" w:rsidP="00843740">
            <w:pPr>
              <w:pStyle w:val="Body"/>
            </w:pPr>
            <w:r>
              <w:t>Salomon Stam, beleidscoördinator IPZ</w:t>
            </w:r>
          </w:p>
          <w:p w14:paraId="48CDFFB0" w14:textId="77777777" w:rsidR="003D4358" w:rsidRDefault="003D4358" w:rsidP="00843740">
            <w:pPr>
              <w:pStyle w:val="Body"/>
            </w:pPr>
          </w:p>
        </w:tc>
      </w:tr>
    </w:tbl>
    <w:p w14:paraId="4170CF71" w14:textId="77777777" w:rsidR="003D4358" w:rsidRDefault="003D4358"/>
    <w:sectPr w:rsidR="003D4358" w:rsidSect="00B5607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LT Std 35 Thin">
    <w:altName w:val="Malgun Gothic"/>
    <w:panose1 w:val="020B0403020202020204"/>
    <w:charset w:val="00"/>
    <w:family w:val="swiss"/>
    <w:pitch w:val="variable"/>
    <w:sig w:usb0="E00002EF" w:usb1="5000205B" w:usb2="00000002" w:usb3="00000000" w:csb0="0000009F" w:csb1="00000000"/>
  </w:font>
  <w:font w:name="ARS Maquette Pro">
    <w:panose1 w:val="020B0604020202020204"/>
    <w:charset w:val="00"/>
    <w:family w:val="modern"/>
    <w:notTrueType/>
    <w:pitch w:val="variable"/>
    <w:sig w:usb0="A00000BF" w:usb1="4000E07B" w:usb2="00000000" w:usb3="00000000" w:csb0="00000093" w:csb1="00000000"/>
  </w:font>
  <w:font w:name="Lucida Grande">
    <w:altName w:val="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56C"/>
    <w:multiLevelType w:val="hybridMultilevel"/>
    <w:tmpl w:val="F1E6C948"/>
    <w:lvl w:ilvl="0" w:tplc="469C353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CF108C"/>
    <w:multiLevelType w:val="multilevel"/>
    <w:tmpl w:val="DE6C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0572EA"/>
    <w:multiLevelType w:val="multilevel"/>
    <w:tmpl w:val="EB6AF7CE"/>
    <w:lvl w:ilvl="0">
      <w:start w:val="28"/>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8A23BD"/>
    <w:multiLevelType w:val="hybridMultilevel"/>
    <w:tmpl w:val="919EDAC6"/>
    <w:lvl w:ilvl="0" w:tplc="F7168E24">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117152C4"/>
    <w:multiLevelType w:val="hybridMultilevel"/>
    <w:tmpl w:val="BC883F14"/>
    <w:lvl w:ilvl="0" w:tplc="469C3534">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13781605"/>
    <w:multiLevelType w:val="hybridMultilevel"/>
    <w:tmpl w:val="0E0C3D8C"/>
    <w:lvl w:ilvl="0" w:tplc="9402A28A">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F6559F"/>
    <w:multiLevelType w:val="multilevel"/>
    <w:tmpl w:val="FFAAA5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A12FC3"/>
    <w:multiLevelType w:val="multilevel"/>
    <w:tmpl w:val="F796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EB7E66"/>
    <w:multiLevelType w:val="hybridMultilevel"/>
    <w:tmpl w:val="CB8C628E"/>
    <w:lvl w:ilvl="0" w:tplc="0ADA96E8">
      <w:start w:val="4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E870A1"/>
    <w:multiLevelType w:val="hybridMultilevel"/>
    <w:tmpl w:val="639025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8904BC9"/>
    <w:multiLevelType w:val="hybridMultilevel"/>
    <w:tmpl w:val="27D0B314"/>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6E70B37"/>
    <w:multiLevelType w:val="hybridMultilevel"/>
    <w:tmpl w:val="F92A6142"/>
    <w:lvl w:ilvl="0" w:tplc="989294EE">
      <w:start w:val="9"/>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E340F12"/>
    <w:multiLevelType w:val="hybridMultilevel"/>
    <w:tmpl w:val="5AA83790"/>
    <w:lvl w:ilvl="0" w:tplc="1504B296">
      <w:start w:val="1"/>
      <w:numFmt w:val="decimal"/>
      <w:pStyle w:val="Nummering"/>
      <w:lvlText w:val="%1."/>
      <w:lvlJc w:val="left"/>
      <w:pPr>
        <w:ind w:left="794" w:hanging="79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F210ACE"/>
    <w:multiLevelType w:val="multilevel"/>
    <w:tmpl w:val="D430F0FC"/>
    <w:lvl w:ilvl="0">
      <w:start w:val="1"/>
      <w:numFmt w:val="decimal"/>
      <w:lvlText w:val="%1."/>
      <w:lvlJc w:val="left"/>
      <w:pPr>
        <w:ind w:left="709" w:hanging="709"/>
      </w:pPr>
      <w:rPr>
        <w:rFonts w:ascii="Calibri" w:eastAsiaTheme="majorEastAsia" w:hAnsi="Calibri" w:cstheme="majorBidi"/>
      </w:rPr>
    </w:lvl>
    <w:lvl w:ilvl="1">
      <w:start w:val="1"/>
      <w:numFmt w:val="decimal"/>
      <w:pStyle w:val="Kop2"/>
      <w:lvlText w:val="%1.%2"/>
      <w:lvlJc w:val="left"/>
      <w:pPr>
        <w:ind w:left="709" w:hanging="709"/>
      </w:pPr>
      <w:rPr>
        <w:rFonts w:hint="default"/>
      </w:rPr>
    </w:lvl>
    <w:lvl w:ilvl="2">
      <w:start w:val="1"/>
      <w:numFmt w:val="decimal"/>
      <w:pStyle w:val="Kop3"/>
      <w:lvlText w:val="%1.%2.%3"/>
      <w:lvlJc w:val="left"/>
      <w:pPr>
        <w:ind w:left="709" w:hanging="709"/>
      </w:pPr>
      <w:rPr>
        <w:rFonts w:hint="default"/>
      </w:rPr>
    </w:lvl>
    <w:lvl w:ilvl="3">
      <w:start w:val="1"/>
      <w:numFmt w:val="decimal"/>
      <w:pStyle w:val="Kop4"/>
      <w:lvlText w:val="%1.%2.%3.%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righ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right"/>
      <w:pPr>
        <w:ind w:left="709" w:hanging="709"/>
      </w:pPr>
      <w:rPr>
        <w:rFonts w:hint="default"/>
      </w:rPr>
    </w:lvl>
  </w:abstractNum>
  <w:abstractNum w:abstractNumId="14" w15:restartNumberingAfterBreak="0">
    <w:nsid w:val="427258C9"/>
    <w:multiLevelType w:val="hybridMultilevel"/>
    <w:tmpl w:val="82883E84"/>
    <w:lvl w:ilvl="0" w:tplc="22F0A174">
      <w:start w:val="3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6B01961"/>
    <w:multiLevelType w:val="hybridMultilevel"/>
    <w:tmpl w:val="7E1469EC"/>
    <w:lvl w:ilvl="0" w:tplc="469C353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D40465D"/>
    <w:multiLevelType w:val="hybridMultilevel"/>
    <w:tmpl w:val="940C3CD0"/>
    <w:lvl w:ilvl="0" w:tplc="98126372">
      <w:start w:val="9"/>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13522C1"/>
    <w:multiLevelType w:val="hybridMultilevel"/>
    <w:tmpl w:val="EA16FA34"/>
    <w:lvl w:ilvl="0" w:tplc="34203E0E">
      <w:start w:val="3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60460B"/>
    <w:multiLevelType w:val="hybridMultilevel"/>
    <w:tmpl w:val="EF68FCBC"/>
    <w:lvl w:ilvl="0" w:tplc="469C353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815680A"/>
    <w:multiLevelType w:val="hybridMultilevel"/>
    <w:tmpl w:val="4022B9EE"/>
    <w:lvl w:ilvl="0" w:tplc="2F4860CE">
      <w:start w:val="1"/>
      <w:numFmt w:val="bullet"/>
      <w:lvlText w:val="-"/>
      <w:lvlJc w:val="left"/>
      <w:pPr>
        <w:ind w:left="1069" w:hanging="360"/>
      </w:pPr>
      <w:rPr>
        <w:rFonts w:ascii="Calibri" w:eastAsiaTheme="minorHAnsi" w:hAnsi="Calibri" w:cs="Calibri"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0" w15:restartNumberingAfterBreak="0">
    <w:nsid w:val="62E40A84"/>
    <w:multiLevelType w:val="multilevel"/>
    <w:tmpl w:val="49884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607B80"/>
    <w:multiLevelType w:val="hybridMultilevel"/>
    <w:tmpl w:val="B40CDFE4"/>
    <w:lvl w:ilvl="0" w:tplc="522006D6">
      <w:start w:val="3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BC37079"/>
    <w:multiLevelType w:val="hybridMultilevel"/>
    <w:tmpl w:val="151669A6"/>
    <w:lvl w:ilvl="0" w:tplc="18D4CB4E">
      <w:start w:val="3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E1E1E4D"/>
    <w:multiLevelType w:val="hybridMultilevel"/>
    <w:tmpl w:val="A95CD55E"/>
    <w:lvl w:ilvl="0" w:tplc="04130001">
      <w:start w:val="1"/>
      <w:numFmt w:val="bullet"/>
      <w:lvlText w:val=""/>
      <w:lvlJc w:val="left"/>
      <w:pPr>
        <w:ind w:left="2204"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6"/>
  </w:num>
  <w:num w:numId="4">
    <w:abstractNumId w:val="23"/>
  </w:num>
  <w:num w:numId="5">
    <w:abstractNumId w:val="2"/>
  </w:num>
  <w:num w:numId="6">
    <w:abstractNumId w:val="8"/>
  </w:num>
  <w:num w:numId="7">
    <w:abstractNumId w:val="14"/>
  </w:num>
  <w:num w:numId="8">
    <w:abstractNumId w:val="22"/>
  </w:num>
  <w:num w:numId="9">
    <w:abstractNumId w:val="21"/>
  </w:num>
  <w:num w:numId="10">
    <w:abstractNumId w:val="17"/>
  </w:num>
  <w:num w:numId="11">
    <w:abstractNumId w:val="5"/>
  </w:num>
  <w:num w:numId="12">
    <w:abstractNumId w:val="10"/>
  </w:num>
  <w:num w:numId="13">
    <w:abstractNumId w:val="9"/>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5"/>
  </w:num>
  <w:num w:numId="17">
    <w:abstractNumId w:val="0"/>
  </w:num>
  <w:num w:numId="18">
    <w:abstractNumId w:val="4"/>
  </w:num>
  <w:num w:numId="19">
    <w:abstractNumId w:val="18"/>
  </w:num>
  <w:num w:numId="20">
    <w:abstractNumId w:val="13"/>
    <w:lvlOverride w:ilvl="0">
      <w:startOverride w:val="7"/>
    </w:lvlOverride>
  </w:num>
  <w:num w:numId="21">
    <w:abstractNumId w:val="19"/>
  </w:num>
  <w:num w:numId="22">
    <w:abstractNumId w:val="1"/>
  </w:num>
  <w:num w:numId="23">
    <w:abstractNumId w:val="7"/>
  </w:num>
  <w:num w:numId="24">
    <w:abstractNumId w:val="16"/>
  </w:num>
  <w:num w:numId="25">
    <w:abstractNumId w:val="1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EEB"/>
    <w:rsid w:val="003D4358"/>
    <w:rsid w:val="007D5EEB"/>
    <w:rsid w:val="00835D90"/>
    <w:rsid w:val="00940E25"/>
    <w:rsid w:val="00B560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7298B5E"/>
  <w14:defaultImageDpi w14:val="32767"/>
  <w15:chartTrackingRefBased/>
  <w15:docId w15:val="{1E3DAD8A-D330-B14C-9790-88BAE7C0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uiPriority="47"/>
  </w:latentStyles>
  <w:style w:type="paragraph" w:default="1" w:styleId="Standaard">
    <w:name w:val="Normal"/>
    <w:uiPriority w:val="99"/>
    <w:rsid w:val="007D5EEB"/>
    <w:pPr>
      <w:spacing w:after="160" w:line="259" w:lineRule="auto"/>
    </w:pPr>
    <w:rPr>
      <w:rFonts w:ascii="Calibri" w:hAnsi="Calibri"/>
      <w:sz w:val="20"/>
      <w:szCs w:val="22"/>
    </w:rPr>
  </w:style>
  <w:style w:type="paragraph" w:styleId="Kop1">
    <w:name w:val="heading 1"/>
    <w:aliases w:val="Doc titel,documenttitel"/>
    <w:basedOn w:val="Standaard"/>
    <w:next w:val="Body"/>
    <w:link w:val="Kop1Char"/>
    <w:uiPriority w:val="9"/>
    <w:qFormat/>
    <w:rsid w:val="007D5EEB"/>
    <w:pPr>
      <w:keepNext/>
      <w:keepLines/>
      <w:pageBreakBefore/>
      <w:spacing w:before="160" w:after="360" w:line="420" w:lineRule="exact"/>
      <w:ind w:left="709" w:hanging="709"/>
      <w:outlineLvl w:val="0"/>
    </w:pPr>
    <w:rPr>
      <w:rFonts w:eastAsiaTheme="majorEastAsia" w:cstheme="majorBidi"/>
      <w:b/>
      <w:color w:val="231F20"/>
      <w:sz w:val="40"/>
      <w:szCs w:val="32"/>
    </w:rPr>
  </w:style>
  <w:style w:type="paragraph" w:styleId="Kop2">
    <w:name w:val="heading 2"/>
    <w:aliases w:val="Doc ondertitel,ondertitel document"/>
    <w:basedOn w:val="Standaard"/>
    <w:next w:val="Body"/>
    <w:link w:val="Kop2Char"/>
    <w:uiPriority w:val="9"/>
    <w:unhideWhenUsed/>
    <w:qFormat/>
    <w:rsid w:val="007D5EEB"/>
    <w:pPr>
      <w:keepNext/>
      <w:keepLines/>
      <w:numPr>
        <w:ilvl w:val="1"/>
        <w:numId w:val="2"/>
      </w:numPr>
      <w:spacing w:before="40" w:after="120"/>
      <w:outlineLvl w:val="1"/>
    </w:pPr>
    <w:rPr>
      <w:rFonts w:eastAsiaTheme="majorEastAsia" w:cstheme="majorBidi"/>
      <w:b/>
      <w:color w:val="231F20"/>
      <w:szCs w:val="26"/>
    </w:rPr>
  </w:style>
  <w:style w:type="paragraph" w:styleId="Kop3">
    <w:name w:val="heading 3"/>
    <w:aliases w:val="Doc hoofdstuk,persbericht"/>
    <w:basedOn w:val="Standaard"/>
    <w:next w:val="Body"/>
    <w:link w:val="Kop3Char"/>
    <w:uiPriority w:val="9"/>
    <w:unhideWhenUsed/>
    <w:qFormat/>
    <w:rsid w:val="007D5EEB"/>
    <w:pPr>
      <w:keepNext/>
      <w:keepLines/>
      <w:numPr>
        <w:ilvl w:val="2"/>
        <w:numId w:val="2"/>
      </w:numPr>
      <w:spacing w:before="40" w:after="120"/>
      <w:outlineLvl w:val="2"/>
    </w:pPr>
    <w:rPr>
      <w:rFonts w:eastAsiaTheme="majorEastAsia" w:cstheme="majorBidi"/>
      <w:b/>
      <w:color w:val="231F20"/>
      <w:szCs w:val="24"/>
    </w:rPr>
  </w:style>
  <w:style w:type="paragraph" w:styleId="Kop4">
    <w:name w:val="heading 4"/>
    <w:aliases w:val="Doc kop,Titel persbericht"/>
    <w:basedOn w:val="Standaard"/>
    <w:next w:val="Body"/>
    <w:link w:val="Kop4Char"/>
    <w:uiPriority w:val="9"/>
    <w:unhideWhenUsed/>
    <w:qFormat/>
    <w:rsid w:val="007D5EEB"/>
    <w:pPr>
      <w:keepNext/>
      <w:keepLines/>
      <w:numPr>
        <w:ilvl w:val="3"/>
        <w:numId w:val="2"/>
      </w:numPr>
      <w:spacing w:before="40" w:after="0"/>
      <w:outlineLvl w:val="3"/>
    </w:pPr>
    <w:rPr>
      <w:rFonts w:eastAsiaTheme="majorEastAsia" w:cstheme="majorBidi"/>
      <w:b/>
      <w:iCs/>
    </w:rPr>
  </w:style>
  <w:style w:type="paragraph" w:styleId="Kop5">
    <w:name w:val="heading 5"/>
    <w:aliases w:val="Subkop Platte Tekst,Doc kop cursief,hoofdstuk"/>
    <w:basedOn w:val="Standaard"/>
    <w:next w:val="Standaard"/>
    <w:link w:val="Kop5Char"/>
    <w:autoRedefine/>
    <w:uiPriority w:val="9"/>
    <w:unhideWhenUsed/>
    <w:qFormat/>
    <w:rsid w:val="007D5EEB"/>
    <w:pPr>
      <w:keepNext/>
      <w:keepLines/>
      <w:tabs>
        <w:tab w:val="left" w:pos="0"/>
        <w:tab w:val="right" w:leader="underscore" w:pos="2268"/>
      </w:tabs>
      <w:spacing w:before="40" w:after="0" w:line="240" w:lineRule="auto"/>
      <w:ind w:left="-3260" w:right="-1928"/>
      <w:outlineLvl w:val="4"/>
    </w:pPr>
    <w:rPr>
      <w:rFonts w:ascii="Helvetica Neue LT Std 35 Thin" w:eastAsiaTheme="majorEastAsia" w:hAnsi="Helvetica Neue LT Std 35 Thin" w:cstheme="majorBidi"/>
      <w:color w:val="ED7D31" w:themeColor="accent2"/>
      <w:sz w:val="28"/>
      <w:szCs w:val="24"/>
    </w:rPr>
  </w:style>
  <w:style w:type="paragraph" w:styleId="Kop6">
    <w:name w:val="heading 6"/>
    <w:aliases w:val="Doc kop onderstreept,Tussenkop"/>
    <w:basedOn w:val="Standaard"/>
    <w:next w:val="Standaard"/>
    <w:link w:val="Kop6Char"/>
    <w:autoRedefine/>
    <w:uiPriority w:val="9"/>
    <w:unhideWhenUsed/>
    <w:qFormat/>
    <w:rsid w:val="007D5EEB"/>
    <w:pPr>
      <w:keepNext/>
      <w:keepLines/>
      <w:widowControl w:val="0"/>
      <w:spacing w:before="200" w:after="200" w:line="276" w:lineRule="auto"/>
      <w:outlineLvl w:val="5"/>
    </w:pPr>
    <w:rPr>
      <w:rFonts w:asciiTheme="minorHAnsi" w:eastAsiaTheme="majorEastAsia" w:hAnsiTheme="minorHAnsi" w:cstheme="majorBidi"/>
      <w:b/>
      <w:iCs/>
      <w:sz w:val="22"/>
      <w:u w:val="single"/>
      <w:lang w:val="en-US"/>
    </w:rPr>
  </w:style>
  <w:style w:type="paragraph" w:styleId="Kop7">
    <w:name w:val="heading 7"/>
    <w:aliases w:val="Persbericht aankondiging"/>
    <w:basedOn w:val="Standaard"/>
    <w:next w:val="Standaard"/>
    <w:link w:val="Kop7Char"/>
    <w:uiPriority w:val="9"/>
    <w:unhideWhenUsed/>
    <w:qFormat/>
    <w:rsid w:val="007D5EEB"/>
    <w:pPr>
      <w:keepNext/>
      <w:keepLines/>
      <w:widowControl w:val="0"/>
      <w:spacing w:before="200" w:after="200" w:line="276" w:lineRule="auto"/>
      <w:outlineLvl w:val="6"/>
    </w:pPr>
    <w:rPr>
      <w:rFonts w:asciiTheme="minorHAnsi" w:eastAsiaTheme="majorEastAsia" w:hAnsiTheme="minorHAnsi" w:cstheme="majorBidi"/>
      <w:b/>
      <w:iCs/>
      <w:color w:val="DB002F"/>
      <w:sz w:val="28"/>
      <w:lang w:val="en-US"/>
    </w:rPr>
  </w:style>
  <w:style w:type="paragraph" w:styleId="Kop8">
    <w:name w:val="heading 8"/>
    <w:aliases w:val="Persbericht titel"/>
    <w:basedOn w:val="Standaard"/>
    <w:next w:val="Standaard"/>
    <w:link w:val="Kop8Char"/>
    <w:uiPriority w:val="9"/>
    <w:unhideWhenUsed/>
    <w:qFormat/>
    <w:rsid w:val="007D5EEB"/>
    <w:pPr>
      <w:keepNext/>
      <w:keepLines/>
      <w:widowControl w:val="0"/>
      <w:spacing w:before="200" w:after="200" w:line="276" w:lineRule="auto"/>
      <w:outlineLvl w:val="7"/>
    </w:pPr>
    <w:rPr>
      <w:rFonts w:asciiTheme="minorHAnsi" w:eastAsiaTheme="majorEastAsia" w:hAnsiTheme="minorHAnsi" w:cstheme="majorBidi"/>
      <w:b/>
      <w:color w:val="0B1C5C"/>
      <w:sz w:val="32"/>
      <w:lang w:val="en-US"/>
    </w:rPr>
  </w:style>
  <w:style w:type="paragraph" w:styleId="Kop9">
    <w:name w:val="heading 9"/>
    <w:aliases w:val="Persbericht kop"/>
    <w:basedOn w:val="Standaard"/>
    <w:next w:val="Standaard"/>
    <w:link w:val="Kop9Char"/>
    <w:uiPriority w:val="9"/>
    <w:unhideWhenUsed/>
    <w:qFormat/>
    <w:rsid w:val="007D5EEB"/>
    <w:pPr>
      <w:keepNext/>
      <w:keepLines/>
      <w:widowControl w:val="0"/>
      <w:spacing w:before="200" w:after="200" w:line="276" w:lineRule="auto"/>
      <w:outlineLvl w:val="8"/>
    </w:pPr>
    <w:rPr>
      <w:rFonts w:asciiTheme="minorHAnsi" w:eastAsiaTheme="majorEastAsia" w:hAnsiTheme="minorHAnsi" w:cstheme="majorBidi"/>
      <w:b/>
      <w:iCs/>
      <w:color w:val="0B1C5C"/>
      <w:sz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Doc titel Char,documenttitel Char"/>
    <w:basedOn w:val="Standaardalinea-lettertype"/>
    <w:link w:val="Kop1"/>
    <w:uiPriority w:val="9"/>
    <w:rsid w:val="007D5EEB"/>
    <w:rPr>
      <w:rFonts w:ascii="Calibri" w:eastAsiaTheme="majorEastAsia" w:hAnsi="Calibri" w:cstheme="majorBidi"/>
      <w:b/>
      <w:color w:val="231F20"/>
      <w:sz w:val="40"/>
      <w:szCs w:val="32"/>
    </w:rPr>
  </w:style>
  <w:style w:type="character" w:customStyle="1" w:styleId="Kop2Char">
    <w:name w:val="Kop 2 Char"/>
    <w:aliases w:val="Doc ondertitel Char,ondertitel document Char"/>
    <w:basedOn w:val="Standaardalinea-lettertype"/>
    <w:link w:val="Kop2"/>
    <w:uiPriority w:val="9"/>
    <w:rsid w:val="007D5EEB"/>
    <w:rPr>
      <w:rFonts w:ascii="Calibri" w:eastAsiaTheme="majorEastAsia" w:hAnsi="Calibri" w:cstheme="majorBidi"/>
      <w:b/>
      <w:color w:val="231F20"/>
      <w:sz w:val="20"/>
      <w:szCs w:val="26"/>
    </w:rPr>
  </w:style>
  <w:style w:type="character" w:customStyle="1" w:styleId="Kop3Char">
    <w:name w:val="Kop 3 Char"/>
    <w:aliases w:val="Doc hoofdstuk Char,persbericht Char"/>
    <w:basedOn w:val="Standaardalinea-lettertype"/>
    <w:link w:val="Kop3"/>
    <w:uiPriority w:val="9"/>
    <w:rsid w:val="007D5EEB"/>
    <w:rPr>
      <w:rFonts w:ascii="Calibri" w:eastAsiaTheme="majorEastAsia" w:hAnsi="Calibri" w:cstheme="majorBidi"/>
      <w:b/>
      <w:color w:val="231F20"/>
      <w:sz w:val="20"/>
    </w:rPr>
  </w:style>
  <w:style w:type="character" w:customStyle="1" w:styleId="Kop4Char">
    <w:name w:val="Kop 4 Char"/>
    <w:aliases w:val="Doc kop Char,Titel persbericht Char"/>
    <w:basedOn w:val="Standaardalinea-lettertype"/>
    <w:link w:val="Kop4"/>
    <w:uiPriority w:val="9"/>
    <w:rsid w:val="007D5EEB"/>
    <w:rPr>
      <w:rFonts w:ascii="Calibri" w:eastAsiaTheme="majorEastAsia" w:hAnsi="Calibri" w:cstheme="majorBidi"/>
      <w:b/>
      <w:iCs/>
      <w:sz w:val="20"/>
      <w:szCs w:val="22"/>
    </w:rPr>
  </w:style>
  <w:style w:type="character" w:customStyle="1" w:styleId="Kop5Char">
    <w:name w:val="Kop 5 Char"/>
    <w:aliases w:val="Subkop Platte Tekst Char,Doc kop cursief Char,hoofdstuk Char"/>
    <w:basedOn w:val="Standaardalinea-lettertype"/>
    <w:link w:val="Kop5"/>
    <w:uiPriority w:val="9"/>
    <w:rsid w:val="007D5EEB"/>
    <w:rPr>
      <w:rFonts w:ascii="Helvetica Neue LT Std 35 Thin" w:eastAsiaTheme="majorEastAsia" w:hAnsi="Helvetica Neue LT Std 35 Thin" w:cstheme="majorBidi"/>
      <w:color w:val="ED7D31" w:themeColor="accent2"/>
      <w:sz w:val="28"/>
    </w:rPr>
  </w:style>
  <w:style w:type="character" w:customStyle="1" w:styleId="Kop6Char">
    <w:name w:val="Kop 6 Char"/>
    <w:aliases w:val="Doc kop onderstreept Char,Tussenkop Char"/>
    <w:basedOn w:val="Standaardalinea-lettertype"/>
    <w:link w:val="Kop6"/>
    <w:uiPriority w:val="9"/>
    <w:rsid w:val="007D5EEB"/>
    <w:rPr>
      <w:rFonts w:eastAsiaTheme="majorEastAsia" w:cstheme="majorBidi"/>
      <w:b/>
      <w:iCs/>
      <w:sz w:val="22"/>
      <w:szCs w:val="22"/>
      <w:u w:val="single"/>
      <w:lang w:val="en-US"/>
    </w:rPr>
  </w:style>
  <w:style w:type="character" w:customStyle="1" w:styleId="Kop7Char">
    <w:name w:val="Kop 7 Char"/>
    <w:aliases w:val="Persbericht aankondiging Char"/>
    <w:basedOn w:val="Standaardalinea-lettertype"/>
    <w:link w:val="Kop7"/>
    <w:uiPriority w:val="9"/>
    <w:rsid w:val="007D5EEB"/>
    <w:rPr>
      <w:rFonts w:eastAsiaTheme="majorEastAsia" w:cstheme="majorBidi"/>
      <w:b/>
      <w:iCs/>
      <w:color w:val="DB002F"/>
      <w:sz w:val="28"/>
      <w:szCs w:val="22"/>
      <w:lang w:val="en-US"/>
    </w:rPr>
  </w:style>
  <w:style w:type="character" w:customStyle="1" w:styleId="Kop8Char">
    <w:name w:val="Kop 8 Char"/>
    <w:aliases w:val="Persbericht titel Char"/>
    <w:basedOn w:val="Standaardalinea-lettertype"/>
    <w:link w:val="Kop8"/>
    <w:uiPriority w:val="9"/>
    <w:rsid w:val="007D5EEB"/>
    <w:rPr>
      <w:rFonts w:eastAsiaTheme="majorEastAsia" w:cstheme="majorBidi"/>
      <w:b/>
      <w:color w:val="0B1C5C"/>
      <w:sz w:val="32"/>
      <w:szCs w:val="22"/>
      <w:lang w:val="en-US"/>
    </w:rPr>
  </w:style>
  <w:style w:type="character" w:customStyle="1" w:styleId="Kop9Char">
    <w:name w:val="Kop 9 Char"/>
    <w:aliases w:val="Persbericht kop Char"/>
    <w:basedOn w:val="Standaardalinea-lettertype"/>
    <w:link w:val="Kop9"/>
    <w:uiPriority w:val="9"/>
    <w:rsid w:val="007D5EEB"/>
    <w:rPr>
      <w:rFonts w:eastAsiaTheme="majorEastAsia" w:cstheme="majorBidi"/>
      <w:b/>
      <w:iCs/>
      <w:color w:val="0B1C5C"/>
      <w:sz w:val="22"/>
      <w:szCs w:val="22"/>
      <w:lang w:val="en-US"/>
    </w:rPr>
  </w:style>
  <w:style w:type="paragraph" w:customStyle="1" w:styleId="ArsHeading">
    <w:name w:val="Ars Heading"/>
    <w:basedOn w:val="Standaard"/>
    <w:link w:val="ArsHeadingChar"/>
    <w:rsid w:val="007D5EEB"/>
    <w:pPr>
      <w:spacing w:after="0" w:line="410" w:lineRule="exact"/>
    </w:pPr>
    <w:rPr>
      <w:rFonts w:ascii="ARS Maquette Pro" w:hAnsi="ARS Maquette Pro"/>
      <w:color w:val="6C2550"/>
      <w:sz w:val="40"/>
      <w14:stylisticSets>
        <w14:styleSet w14:id="1"/>
      </w14:stylisticSets>
    </w:rPr>
  </w:style>
  <w:style w:type="paragraph" w:customStyle="1" w:styleId="ArsIntro">
    <w:name w:val="Ars Intro"/>
    <w:basedOn w:val="Standaard"/>
    <w:link w:val="ArsIntroChar"/>
    <w:rsid w:val="007D5EEB"/>
    <w:pPr>
      <w:spacing w:after="0" w:line="350" w:lineRule="exact"/>
    </w:pPr>
    <w:rPr>
      <w:rFonts w:ascii="ARS Maquette Pro" w:hAnsi="ARS Maquette Pro"/>
      <w:sz w:val="28"/>
    </w:rPr>
  </w:style>
  <w:style w:type="character" w:customStyle="1" w:styleId="ArsHeadingChar">
    <w:name w:val="Ars Heading Char"/>
    <w:basedOn w:val="Standaardalinea-lettertype"/>
    <w:link w:val="ArsHeading"/>
    <w:rsid w:val="007D5EEB"/>
    <w:rPr>
      <w:rFonts w:ascii="ARS Maquette Pro" w:hAnsi="ARS Maquette Pro"/>
      <w:color w:val="6C2550"/>
      <w:sz w:val="40"/>
      <w:szCs w:val="22"/>
      <w14:stylisticSets>
        <w14:styleSet w14:id="1"/>
      </w14:stylisticSets>
    </w:rPr>
  </w:style>
  <w:style w:type="paragraph" w:customStyle="1" w:styleId="ArsStreamer">
    <w:name w:val="Ars Streamer"/>
    <w:basedOn w:val="Standaard"/>
    <w:link w:val="ArsStreamerChar"/>
    <w:rsid w:val="007D5EEB"/>
    <w:pPr>
      <w:spacing w:after="0" w:line="300" w:lineRule="exact"/>
    </w:pPr>
    <w:rPr>
      <w:rFonts w:ascii="ARS Maquette Pro" w:hAnsi="ARS Maquette Pro"/>
      <w:sz w:val="24"/>
    </w:rPr>
  </w:style>
  <w:style w:type="character" w:customStyle="1" w:styleId="ArsIntroChar">
    <w:name w:val="Ars Intro Char"/>
    <w:basedOn w:val="Standaardalinea-lettertype"/>
    <w:link w:val="ArsIntro"/>
    <w:rsid w:val="007D5EEB"/>
    <w:rPr>
      <w:rFonts w:ascii="ARS Maquette Pro" w:hAnsi="ARS Maquette Pro"/>
      <w:sz w:val="28"/>
      <w:szCs w:val="22"/>
    </w:rPr>
  </w:style>
  <w:style w:type="paragraph" w:customStyle="1" w:styleId="ArsSubheading">
    <w:name w:val="Ars Subheading"/>
    <w:basedOn w:val="Standaard"/>
    <w:link w:val="ArsSubheadingChar"/>
    <w:rsid w:val="007D5EEB"/>
    <w:pPr>
      <w:spacing w:after="0" w:line="250" w:lineRule="exact"/>
    </w:pPr>
    <w:rPr>
      <w:rFonts w:ascii="ARS Maquette Pro" w:hAnsi="ARS Maquette Pro"/>
      <w:b/>
      <w:sz w:val="19"/>
    </w:rPr>
  </w:style>
  <w:style w:type="character" w:customStyle="1" w:styleId="ArsStreamerChar">
    <w:name w:val="Ars Streamer Char"/>
    <w:basedOn w:val="Standaardalinea-lettertype"/>
    <w:link w:val="ArsStreamer"/>
    <w:rsid w:val="007D5EEB"/>
    <w:rPr>
      <w:rFonts w:ascii="ARS Maquette Pro" w:hAnsi="ARS Maquette Pro"/>
      <w:szCs w:val="22"/>
    </w:rPr>
  </w:style>
  <w:style w:type="paragraph" w:customStyle="1" w:styleId="ArsBody">
    <w:name w:val="Ars Body"/>
    <w:basedOn w:val="Standaard"/>
    <w:link w:val="ArsBodyChar"/>
    <w:rsid w:val="007D5EEB"/>
    <w:pPr>
      <w:spacing w:after="0" w:line="250" w:lineRule="exact"/>
    </w:pPr>
    <w:rPr>
      <w:rFonts w:ascii="ARS Maquette Pro" w:hAnsi="ARS Maquette Pro"/>
      <w:sz w:val="19"/>
    </w:rPr>
  </w:style>
  <w:style w:type="character" w:customStyle="1" w:styleId="ArsSubheadingChar">
    <w:name w:val="Ars Subheading Char"/>
    <w:basedOn w:val="Standaardalinea-lettertype"/>
    <w:link w:val="ArsSubheading"/>
    <w:rsid w:val="007D5EEB"/>
    <w:rPr>
      <w:rFonts w:ascii="ARS Maquette Pro" w:hAnsi="ARS Maquette Pro"/>
      <w:b/>
      <w:sz w:val="19"/>
      <w:szCs w:val="22"/>
    </w:rPr>
  </w:style>
  <w:style w:type="paragraph" w:customStyle="1" w:styleId="ArsBodySub">
    <w:name w:val="Ars Body Sub"/>
    <w:basedOn w:val="Standaard"/>
    <w:link w:val="ArsBodySubChar"/>
    <w:rsid w:val="007D5EEB"/>
    <w:pPr>
      <w:spacing w:after="0" w:line="240" w:lineRule="exact"/>
    </w:pPr>
    <w:rPr>
      <w:rFonts w:ascii="ARS Maquette Pro" w:hAnsi="ARS Maquette Pro"/>
      <w:sz w:val="16"/>
    </w:rPr>
  </w:style>
  <w:style w:type="character" w:customStyle="1" w:styleId="ArsBodyChar">
    <w:name w:val="Ars Body Char"/>
    <w:basedOn w:val="Standaardalinea-lettertype"/>
    <w:link w:val="ArsBody"/>
    <w:rsid w:val="007D5EEB"/>
    <w:rPr>
      <w:rFonts w:ascii="ARS Maquette Pro" w:hAnsi="ARS Maquette Pro"/>
      <w:sz w:val="19"/>
      <w:szCs w:val="22"/>
    </w:rPr>
  </w:style>
  <w:style w:type="paragraph" w:customStyle="1" w:styleId="ArsVoetnoot">
    <w:name w:val="Ars Voetnoot"/>
    <w:basedOn w:val="Standaard"/>
    <w:link w:val="ArsVoetnootChar"/>
    <w:rsid w:val="007D5EEB"/>
    <w:pPr>
      <w:spacing w:after="0" w:line="200" w:lineRule="exact"/>
    </w:pPr>
    <w:rPr>
      <w:rFonts w:ascii="ARS Maquette Pro" w:hAnsi="ARS Maquette Pro"/>
      <w:sz w:val="14"/>
    </w:rPr>
  </w:style>
  <w:style w:type="character" w:customStyle="1" w:styleId="ArsBodySubChar">
    <w:name w:val="Ars Body Sub Char"/>
    <w:basedOn w:val="Standaardalinea-lettertype"/>
    <w:link w:val="ArsBodySub"/>
    <w:rsid w:val="007D5EEB"/>
    <w:rPr>
      <w:rFonts w:ascii="ARS Maquette Pro" w:hAnsi="ARS Maquette Pro"/>
      <w:sz w:val="16"/>
      <w:szCs w:val="22"/>
    </w:rPr>
  </w:style>
  <w:style w:type="paragraph" w:customStyle="1" w:styleId="ArsVersienummer">
    <w:name w:val="Ars Versienummer"/>
    <w:basedOn w:val="Standaard"/>
    <w:link w:val="ArsVersienummerChar"/>
    <w:rsid w:val="007D5EEB"/>
    <w:pPr>
      <w:spacing w:after="0" w:line="150" w:lineRule="exact"/>
    </w:pPr>
    <w:rPr>
      <w:rFonts w:ascii="ARS Maquette Pro" w:hAnsi="ARS Maquette Pro"/>
      <w:sz w:val="12"/>
    </w:rPr>
  </w:style>
  <w:style w:type="character" w:customStyle="1" w:styleId="ArsVoetnootChar">
    <w:name w:val="Ars Voetnoot Char"/>
    <w:basedOn w:val="Standaardalinea-lettertype"/>
    <w:link w:val="ArsVoetnoot"/>
    <w:rsid w:val="007D5EEB"/>
    <w:rPr>
      <w:rFonts w:ascii="ARS Maquette Pro" w:hAnsi="ARS Maquette Pro"/>
      <w:sz w:val="14"/>
      <w:szCs w:val="22"/>
    </w:rPr>
  </w:style>
  <w:style w:type="paragraph" w:customStyle="1" w:styleId="Heading">
    <w:name w:val="Heading"/>
    <w:basedOn w:val="Standaard"/>
    <w:link w:val="HeadingChar"/>
    <w:uiPriority w:val="2"/>
    <w:qFormat/>
    <w:rsid w:val="007D5EEB"/>
    <w:pPr>
      <w:spacing w:after="360" w:line="420" w:lineRule="exact"/>
      <w:outlineLvl w:val="0"/>
    </w:pPr>
    <w:rPr>
      <w:sz w:val="40"/>
    </w:rPr>
  </w:style>
  <w:style w:type="character" w:customStyle="1" w:styleId="ArsVersienummerChar">
    <w:name w:val="Ars Versienummer Char"/>
    <w:basedOn w:val="Standaardalinea-lettertype"/>
    <w:link w:val="ArsVersienummer"/>
    <w:rsid w:val="007D5EEB"/>
    <w:rPr>
      <w:rFonts w:ascii="ARS Maquette Pro" w:hAnsi="ARS Maquette Pro"/>
      <w:sz w:val="12"/>
      <w:szCs w:val="22"/>
    </w:rPr>
  </w:style>
  <w:style w:type="paragraph" w:customStyle="1" w:styleId="Intro">
    <w:name w:val="Intro"/>
    <w:basedOn w:val="Standaard"/>
    <w:link w:val="IntroChar"/>
    <w:uiPriority w:val="4"/>
    <w:rsid w:val="007D5EEB"/>
    <w:pPr>
      <w:spacing w:after="0" w:line="350" w:lineRule="exact"/>
    </w:pPr>
    <w:rPr>
      <w:sz w:val="30"/>
    </w:rPr>
  </w:style>
  <w:style w:type="character" w:customStyle="1" w:styleId="HeadingChar">
    <w:name w:val="Heading Char"/>
    <w:basedOn w:val="Standaardalinea-lettertype"/>
    <w:link w:val="Heading"/>
    <w:uiPriority w:val="2"/>
    <w:rsid w:val="007D5EEB"/>
    <w:rPr>
      <w:rFonts w:ascii="Calibri" w:hAnsi="Calibri"/>
      <w:sz w:val="40"/>
      <w:szCs w:val="22"/>
    </w:rPr>
  </w:style>
  <w:style w:type="paragraph" w:customStyle="1" w:styleId="Subheading">
    <w:name w:val="Subheading"/>
    <w:basedOn w:val="Standaard"/>
    <w:link w:val="SubheadingChar"/>
    <w:uiPriority w:val="3"/>
    <w:qFormat/>
    <w:rsid w:val="007D5EEB"/>
    <w:pPr>
      <w:spacing w:after="0" w:line="400" w:lineRule="exact"/>
    </w:pPr>
    <w:rPr>
      <w:sz w:val="40"/>
    </w:rPr>
  </w:style>
  <w:style w:type="character" w:customStyle="1" w:styleId="IntroChar">
    <w:name w:val="Intro Char"/>
    <w:basedOn w:val="Standaardalinea-lettertype"/>
    <w:link w:val="Intro"/>
    <w:uiPriority w:val="4"/>
    <w:rsid w:val="007D5EEB"/>
    <w:rPr>
      <w:rFonts w:ascii="Calibri" w:hAnsi="Calibri"/>
      <w:sz w:val="30"/>
      <w:szCs w:val="22"/>
    </w:rPr>
  </w:style>
  <w:style w:type="paragraph" w:customStyle="1" w:styleId="Body">
    <w:name w:val="Body"/>
    <w:aliases w:val="Broodtekst"/>
    <w:basedOn w:val="Standaard"/>
    <w:link w:val="BodyChar"/>
    <w:qFormat/>
    <w:rsid w:val="007D5EEB"/>
    <w:pPr>
      <w:spacing w:after="0" w:line="240" w:lineRule="exact"/>
    </w:pPr>
    <w:rPr>
      <w:sz w:val="22"/>
    </w:rPr>
  </w:style>
  <w:style w:type="character" w:customStyle="1" w:styleId="SubheadingChar">
    <w:name w:val="Subheading Char"/>
    <w:basedOn w:val="Standaardalinea-lettertype"/>
    <w:link w:val="Subheading"/>
    <w:uiPriority w:val="3"/>
    <w:rsid w:val="007D5EEB"/>
    <w:rPr>
      <w:rFonts w:ascii="Calibri" w:hAnsi="Calibri"/>
      <w:sz w:val="40"/>
      <w:szCs w:val="22"/>
    </w:rPr>
  </w:style>
  <w:style w:type="paragraph" w:customStyle="1" w:styleId="BodySub">
    <w:name w:val="Body Sub"/>
    <w:aliases w:val="Subtekst"/>
    <w:basedOn w:val="Standaard"/>
    <w:link w:val="BodySubChar"/>
    <w:uiPriority w:val="1"/>
    <w:qFormat/>
    <w:rsid w:val="007D5EEB"/>
    <w:pPr>
      <w:spacing w:after="0" w:line="240" w:lineRule="exact"/>
    </w:pPr>
    <w:rPr>
      <w:sz w:val="17"/>
    </w:rPr>
  </w:style>
  <w:style w:type="character" w:customStyle="1" w:styleId="BodyChar">
    <w:name w:val="Body Char"/>
    <w:aliases w:val="Broodtekst Char"/>
    <w:basedOn w:val="Standaardalinea-lettertype"/>
    <w:link w:val="Body"/>
    <w:rsid w:val="007D5EEB"/>
    <w:rPr>
      <w:rFonts w:ascii="Calibri" w:hAnsi="Calibri"/>
      <w:sz w:val="22"/>
      <w:szCs w:val="22"/>
    </w:rPr>
  </w:style>
  <w:style w:type="paragraph" w:customStyle="1" w:styleId="Voetnoot">
    <w:name w:val="Voetnoot"/>
    <w:basedOn w:val="Standaard"/>
    <w:link w:val="VoetnootChar"/>
    <w:uiPriority w:val="5"/>
    <w:rsid w:val="007D5EEB"/>
    <w:pPr>
      <w:spacing w:after="0" w:line="220" w:lineRule="exact"/>
    </w:pPr>
    <w:rPr>
      <w:sz w:val="15"/>
    </w:rPr>
  </w:style>
  <w:style w:type="character" w:customStyle="1" w:styleId="BodySubChar">
    <w:name w:val="Body Sub Char"/>
    <w:aliases w:val="Subtekst Char"/>
    <w:basedOn w:val="Standaardalinea-lettertype"/>
    <w:link w:val="BodySub"/>
    <w:uiPriority w:val="1"/>
    <w:rsid w:val="007D5EEB"/>
    <w:rPr>
      <w:rFonts w:ascii="Calibri" w:hAnsi="Calibri"/>
      <w:sz w:val="17"/>
      <w:szCs w:val="22"/>
    </w:rPr>
  </w:style>
  <w:style w:type="paragraph" w:customStyle="1" w:styleId="Versienummer">
    <w:name w:val="Versienummer"/>
    <w:basedOn w:val="Standaard"/>
    <w:link w:val="VersienummerChar"/>
    <w:uiPriority w:val="6"/>
    <w:rsid w:val="007D5EEB"/>
    <w:pPr>
      <w:spacing w:after="0" w:line="160" w:lineRule="exact"/>
    </w:pPr>
    <w:rPr>
      <w:sz w:val="12"/>
    </w:rPr>
  </w:style>
  <w:style w:type="character" w:customStyle="1" w:styleId="VoetnootChar">
    <w:name w:val="Voetnoot Char"/>
    <w:basedOn w:val="Standaardalinea-lettertype"/>
    <w:link w:val="Voetnoot"/>
    <w:uiPriority w:val="5"/>
    <w:rsid w:val="007D5EEB"/>
    <w:rPr>
      <w:rFonts w:ascii="Calibri" w:hAnsi="Calibri"/>
      <w:sz w:val="15"/>
      <w:szCs w:val="22"/>
    </w:rPr>
  </w:style>
  <w:style w:type="character" w:customStyle="1" w:styleId="VersienummerChar">
    <w:name w:val="Versienummer Char"/>
    <w:basedOn w:val="Standaardalinea-lettertype"/>
    <w:link w:val="Versienummer"/>
    <w:uiPriority w:val="6"/>
    <w:rsid w:val="007D5EEB"/>
    <w:rPr>
      <w:rFonts w:ascii="Calibri" w:hAnsi="Calibri"/>
      <w:sz w:val="12"/>
      <w:szCs w:val="22"/>
    </w:rPr>
  </w:style>
  <w:style w:type="paragraph" w:styleId="Koptekst">
    <w:name w:val="header"/>
    <w:basedOn w:val="Standaard"/>
    <w:link w:val="KoptekstChar"/>
    <w:uiPriority w:val="99"/>
    <w:unhideWhenUsed/>
    <w:rsid w:val="007D5E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D5EEB"/>
    <w:rPr>
      <w:rFonts w:ascii="Calibri" w:hAnsi="Calibri"/>
      <w:sz w:val="20"/>
      <w:szCs w:val="22"/>
    </w:rPr>
  </w:style>
  <w:style w:type="paragraph" w:styleId="Voettekst">
    <w:name w:val="footer"/>
    <w:basedOn w:val="Standaard"/>
    <w:link w:val="VoettekstChar"/>
    <w:unhideWhenUsed/>
    <w:qFormat/>
    <w:rsid w:val="007D5EEB"/>
    <w:pPr>
      <w:tabs>
        <w:tab w:val="center" w:pos="4536"/>
        <w:tab w:val="right" w:pos="9072"/>
      </w:tabs>
      <w:spacing w:after="0" w:line="240" w:lineRule="auto"/>
    </w:pPr>
  </w:style>
  <w:style w:type="character" w:customStyle="1" w:styleId="VoettekstChar">
    <w:name w:val="Voettekst Char"/>
    <w:basedOn w:val="Standaardalinea-lettertype"/>
    <w:link w:val="Voettekst"/>
    <w:rsid w:val="007D5EEB"/>
    <w:rPr>
      <w:rFonts w:ascii="Calibri" w:hAnsi="Calibri"/>
      <w:sz w:val="20"/>
      <w:szCs w:val="22"/>
    </w:rPr>
  </w:style>
  <w:style w:type="table" w:styleId="Tabelraster">
    <w:name w:val="Table Grid"/>
    <w:basedOn w:val="Standaardtabel"/>
    <w:uiPriority w:val="39"/>
    <w:rsid w:val="007D5EE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ng">
    <w:name w:val="Nummering"/>
    <w:basedOn w:val="Body"/>
    <w:link w:val="NummeringChar"/>
    <w:uiPriority w:val="99"/>
    <w:qFormat/>
    <w:rsid w:val="007D5EEB"/>
    <w:pPr>
      <w:numPr>
        <w:numId w:val="1"/>
      </w:numPr>
    </w:pPr>
  </w:style>
  <w:style w:type="character" w:customStyle="1" w:styleId="NummeringChar">
    <w:name w:val="Nummering Char"/>
    <w:basedOn w:val="BodyChar"/>
    <w:link w:val="Nummering"/>
    <w:uiPriority w:val="99"/>
    <w:rsid w:val="007D5EEB"/>
    <w:rPr>
      <w:rFonts w:ascii="Calibri" w:hAnsi="Calibri"/>
      <w:sz w:val="22"/>
      <w:szCs w:val="22"/>
    </w:rPr>
  </w:style>
  <w:style w:type="character" w:styleId="Tekstvantijdelijkeaanduiding">
    <w:name w:val="Placeholder Text"/>
    <w:basedOn w:val="Standaardalinea-lettertype"/>
    <w:uiPriority w:val="99"/>
    <w:semiHidden/>
    <w:rsid w:val="007D5EEB"/>
    <w:rPr>
      <w:color w:val="808080"/>
    </w:rPr>
  </w:style>
  <w:style w:type="character" w:styleId="Hyperlink">
    <w:name w:val="Hyperlink"/>
    <w:basedOn w:val="Standaardalinea-lettertype"/>
    <w:uiPriority w:val="99"/>
    <w:unhideWhenUsed/>
    <w:rsid w:val="007D5EEB"/>
    <w:rPr>
      <w:color w:val="0563C1" w:themeColor="hyperlink"/>
      <w:u w:val="single"/>
    </w:rPr>
  </w:style>
  <w:style w:type="paragraph" w:styleId="Inhopg1">
    <w:name w:val="toc 1"/>
    <w:basedOn w:val="Standaard"/>
    <w:next w:val="Standaard"/>
    <w:uiPriority w:val="39"/>
    <w:unhideWhenUsed/>
    <w:rsid w:val="007D5EEB"/>
    <w:pPr>
      <w:spacing w:before="240" w:after="0"/>
      <w:ind w:left="737" w:hanging="737"/>
    </w:pPr>
    <w:rPr>
      <w:b/>
    </w:rPr>
  </w:style>
  <w:style w:type="paragraph" w:styleId="Inhopg2">
    <w:name w:val="toc 2"/>
    <w:basedOn w:val="Standaard"/>
    <w:next w:val="Standaard"/>
    <w:uiPriority w:val="39"/>
    <w:unhideWhenUsed/>
    <w:rsid w:val="007D5EEB"/>
    <w:pPr>
      <w:spacing w:before="80" w:after="0" w:line="240" w:lineRule="exact"/>
      <w:ind w:left="737" w:hanging="737"/>
    </w:pPr>
  </w:style>
  <w:style w:type="paragraph" w:styleId="Inhopg3">
    <w:name w:val="toc 3"/>
    <w:basedOn w:val="Standaard"/>
    <w:next w:val="Standaard"/>
    <w:uiPriority w:val="39"/>
    <w:unhideWhenUsed/>
    <w:rsid w:val="007D5EEB"/>
    <w:pPr>
      <w:spacing w:after="0" w:line="220" w:lineRule="exact"/>
      <w:ind w:left="737" w:hanging="737"/>
    </w:pPr>
    <w:rPr>
      <w:sz w:val="18"/>
    </w:rPr>
  </w:style>
  <w:style w:type="paragraph" w:customStyle="1" w:styleId="Klein">
    <w:name w:val="Klein"/>
    <w:basedOn w:val="Standaard"/>
    <w:link w:val="KleinChar"/>
    <w:uiPriority w:val="99"/>
    <w:qFormat/>
    <w:rsid w:val="007D5EEB"/>
    <w:pPr>
      <w:spacing w:after="240" w:line="170" w:lineRule="exact"/>
    </w:pPr>
    <w:rPr>
      <w:sz w:val="14"/>
    </w:rPr>
  </w:style>
  <w:style w:type="paragraph" w:customStyle="1" w:styleId="Kleinkopje">
    <w:name w:val="Klein kopje"/>
    <w:basedOn w:val="Klein"/>
    <w:link w:val="KleinkopjeChar"/>
    <w:uiPriority w:val="99"/>
    <w:qFormat/>
    <w:rsid w:val="007D5EEB"/>
    <w:rPr>
      <w:caps/>
      <w:sz w:val="10"/>
    </w:rPr>
  </w:style>
  <w:style w:type="character" w:customStyle="1" w:styleId="KleinChar">
    <w:name w:val="Klein Char"/>
    <w:basedOn w:val="Standaardalinea-lettertype"/>
    <w:link w:val="Klein"/>
    <w:uiPriority w:val="99"/>
    <w:rsid w:val="007D5EEB"/>
    <w:rPr>
      <w:rFonts w:ascii="Calibri" w:hAnsi="Calibri"/>
      <w:sz w:val="14"/>
      <w:szCs w:val="22"/>
    </w:rPr>
  </w:style>
  <w:style w:type="character" w:customStyle="1" w:styleId="KleinkopjeChar">
    <w:name w:val="Klein kopje Char"/>
    <w:basedOn w:val="KleinChar"/>
    <w:link w:val="Kleinkopje"/>
    <w:uiPriority w:val="99"/>
    <w:rsid w:val="007D5EEB"/>
    <w:rPr>
      <w:rFonts w:ascii="Calibri" w:hAnsi="Calibri"/>
      <w:caps/>
      <w:sz w:val="10"/>
      <w:szCs w:val="22"/>
    </w:rPr>
  </w:style>
  <w:style w:type="paragraph" w:styleId="Inhopg4">
    <w:name w:val="toc 4"/>
    <w:basedOn w:val="Standaard"/>
    <w:next w:val="Standaard"/>
    <w:autoRedefine/>
    <w:uiPriority w:val="39"/>
    <w:unhideWhenUsed/>
    <w:rsid w:val="007D5EEB"/>
    <w:pPr>
      <w:tabs>
        <w:tab w:val="right" w:pos="9514"/>
      </w:tabs>
      <w:spacing w:after="0" w:line="200" w:lineRule="exact"/>
      <w:ind w:left="737" w:hanging="737"/>
    </w:pPr>
    <w:rPr>
      <w:sz w:val="16"/>
    </w:rPr>
  </w:style>
  <w:style w:type="paragraph" w:styleId="Lijstalinea">
    <w:name w:val="List Paragraph"/>
    <w:basedOn w:val="Standaard"/>
    <w:uiPriority w:val="34"/>
    <w:qFormat/>
    <w:rsid w:val="007D5EEB"/>
    <w:pPr>
      <w:ind w:left="720"/>
      <w:contextualSpacing/>
    </w:pPr>
  </w:style>
  <w:style w:type="paragraph" w:styleId="Ballontekst">
    <w:name w:val="Balloon Text"/>
    <w:basedOn w:val="Standaard"/>
    <w:link w:val="BallontekstChar"/>
    <w:uiPriority w:val="99"/>
    <w:semiHidden/>
    <w:unhideWhenUsed/>
    <w:rsid w:val="007D5EEB"/>
    <w:pPr>
      <w:spacing w:after="0" w:line="240" w:lineRule="auto"/>
    </w:pPr>
    <w:rPr>
      <w:rFonts w:ascii="Lucida Grande" w:eastAsia="Times New Roman" w:hAnsi="Lucida Grande" w:cs="Lucida Grande"/>
      <w:sz w:val="18"/>
      <w:szCs w:val="18"/>
      <w:lang w:eastAsia="nl-NL"/>
    </w:rPr>
  </w:style>
  <w:style w:type="character" w:customStyle="1" w:styleId="BallontekstChar">
    <w:name w:val="Ballontekst Char"/>
    <w:basedOn w:val="Standaardalinea-lettertype"/>
    <w:link w:val="Ballontekst"/>
    <w:uiPriority w:val="99"/>
    <w:semiHidden/>
    <w:rsid w:val="007D5EEB"/>
    <w:rPr>
      <w:rFonts w:ascii="Lucida Grande" w:eastAsia="Times New Roman" w:hAnsi="Lucida Grande" w:cs="Lucida Grande"/>
      <w:sz w:val="18"/>
      <w:szCs w:val="18"/>
      <w:lang w:eastAsia="nl-NL"/>
    </w:rPr>
  </w:style>
  <w:style w:type="paragraph" w:styleId="Ondertitel">
    <w:name w:val="Subtitle"/>
    <w:basedOn w:val="Standaard"/>
    <w:next w:val="Standaard"/>
    <w:link w:val="OndertitelChar"/>
    <w:uiPriority w:val="11"/>
    <w:qFormat/>
    <w:rsid w:val="007D5EEB"/>
    <w:pPr>
      <w:widowControl w:val="0"/>
      <w:numPr>
        <w:ilvl w:val="1"/>
      </w:numPr>
      <w:spacing w:after="200" w:line="276" w:lineRule="auto"/>
      <w:ind w:left="397" w:hanging="357"/>
    </w:pPr>
    <w:rPr>
      <w:rFonts w:asciiTheme="majorHAnsi" w:eastAsiaTheme="majorEastAsia" w:hAnsiTheme="majorHAnsi" w:cstheme="majorBidi"/>
      <w:i/>
      <w:iCs/>
      <w:color w:val="4472C4" w:themeColor="accent1"/>
      <w:spacing w:val="15"/>
      <w:sz w:val="24"/>
      <w:szCs w:val="24"/>
      <w:lang w:val="en-US"/>
    </w:rPr>
  </w:style>
  <w:style w:type="character" w:customStyle="1" w:styleId="OndertitelChar">
    <w:name w:val="Ondertitel Char"/>
    <w:basedOn w:val="Standaardalinea-lettertype"/>
    <w:link w:val="Ondertitel"/>
    <w:uiPriority w:val="11"/>
    <w:rsid w:val="007D5EEB"/>
    <w:rPr>
      <w:rFonts w:asciiTheme="majorHAnsi" w:eastAsiaTheme="majorEastAsia" w:hAnsiTheme="majorHAnsi" w:cstheme="majorBidi"/>
      <w:i/>
      <w:iCs/>
      <w:color w:val="4472C4" w:themeColor="accent1"/>
      <w:spacing w:val="15"/>
      <w:lang w:val="en-US"/>
    </w:rPr>
  </w:style>
  <w:style w:type="paragraph" w:customStyle="1" w:styleId="Arbouw">
    <w:name w:val="Arbouw"/>
    <w:basedOn w:val="Standaard"/>
    <w:link w:val="ArbouwChar"/>
    <w:rsid w:val="007D5EEB"/>
    <w:pPr>
      <w:widowControl w:val="0"/>
      <w:spacing w:after="200" w:line="276" w:lineRule="auto"/>
    </w:pPr>
    <w:rPr>
      <w:rFonts w:asciiTheme="minorHAnsi" w:hAnsiTheme="minorHAnsi"/>
      <w:sz w:val="22"/>
      <w:lang w:val="en-US"/>
    </w:rPr>
  </w:style>
  <w:style w:type="character" w:customStyle="1" w:styleId="ArbouwChar">
    <w:name w:val="Arbouw Char"/>
    <w:basedOn w:val="Standaardalinea-lettertype"/>
    <w:link w:val="Arbouw"/>
    <w:rsid w:val="007D5EEB"/>
    <w:rPr>
      <w:sz w:val="22"/>
      <w:szCs w:val="22"/>
      <w:lang w:val="en-US"/>
    </w:rPr>
  </w:style>
  <w:style w:type="paragraph" w:customStyle="1" w:styleId="Doccursief">
    <w:name w:val="Doc cursief"/>
    <w:basedOn w:val="Kop6"/>
    <w:link w:val="DoccursiefChar"/>
    <w:rsid w:val="007D5EEB"/>
    <w:rPr>
      <w:i/>
    </w:rPr>
  </w:style>
  <w:style w:type="character" w:customStyle="1" w:styleId="DoccursiefChar">
    <w:name w:val="Doc cursief Char"/>
    <w:basedOn w:val="Kop6Char"/>
    <w:link w:val="Doccursief"/>
    <w:rsid w:val="007D5EEB"/>
    <w:rPr>
      <w:rFonts w:eastAsiaTheme="majorEastAsia" w:cstheme="majorBidi"/>
      <w:b/>
      <w:i/>
      <w:iCs/>
      <w:sz w:val="22"/>
      <w:szCs w:val="22"/>
      <w:u w:val="single"/>
      <w:lang w:val="en-US"/>
    </w:rPr>
  </w:style>
  <w:style w:type="paragraph" w:styleId="Normaalweb">
    <w:name w:val="Normal (Web)"/>
    <w:basedOn w:val="Standaard"/>
    <w:uiPriority w:val="99"/>
    <w:unhideWhenUsed/>
    <w:rsid w:val="007D5EEB"/>
    <w:pPr>
      <w:spacing w:before="100" w:beforeAutospacing="1" w:after="100" w:afterAutospacing="1" w:line="240" w:lineRule="auto"/>
    </w:pPr>
    <w:rPr>
      <w:rFonts w:ascii="Times New Roman" w:hAnsi="Times New Roman" w:cs="Times New Roman"/>
      <w:sz w:val="24"/>
      <w:szCs w:val="24"/>
      <w:lang w:eastAsia="nl-NL"/>
    </w:rPr>
  </w:style>
  <w:style w:type="paragraph" w:customStyle="1" w:styleId="Arbouwgewonetekst">
    <w:name w:val="Arbouw gewone tekst"/>
    <w:basedOn w:val="Standaard"/>
    <w:next w:val="Standaard"/>
    <w:rsid w:val="007D5EEB"/>
    <w:pPr>
      <w:spacing w:after="0" w:line="360" w:lineRule="auto"/>
      <w:jc w:val="center"/>
    </w:pPr>
    <w:rPr>
      <w:rFonts w:ascii="Verdana" w:eastAsia="Times New Roman" w:hAnsi="Verdana" w:cs="Times New Roman"/>
      <w:b/>
      <w:sz w:val="32"/>
      <w:lang w:eastAsia="nl-NL"/>
    </w:rPr>
  </w:style>
  <w:style w:type="paragraph" w:customStyle="1" w:styleId="Arbouwgewonetekst2">
    <w:name w:val="Arbouw gewone tekst 2"/>
    <w:basedOn w:val="Plattetekstinspringen2"/>
    <w:rsid w:val="007D5EEB"/>
    <w:pPr>
      <w:tabs>
        <w:tab w:val="left" w:pos="-1440"/>
        <w:tab w:val="left" w:pos="-720"/>
        <w:tab w:val="left" w:pos="0"/>
        <w:tab w:val="left" w:pos="171"/>
        <w:tab w:val="left" w:pos="303"/>
        <w:tab w:val="left" w:pos="435"/>
        <w:tab w:val="left" w:pos="720"/>
        <w:tab w:val="left" w:pos="1440"/>
        <w:tab w:val="left" w:pos="1620"/>
        <w:tab w:val="left" w:pos="1718"/>
        <w:tab w:val="left" w:pos="1816"/>
        <w:tab w:val="left" w:pos="2160"/>
      </w:tabs>
      <w:spacing w:after="0" w:line="360" w:lineRule="auto"/>
      <w:ind w:left="303" w:hanging="303"/>
      <w:jc w:val="center"/>
    </w:pPr>
    <w:rPr>
      <w:rFonts w:ascii="Verdana" w:hAnsi="Verdana"/>
      <w:b/>
      <w:sz w:val="48"/>
    </w:rPr>
  </w:style>
  <w:style w:type="paragraph" w:styleId="Plattetekstinspringen2">
    <w:name w:val="Body Text Indent 2"/>
    <w:basedOn w:val="Standaard"/>
    <w:link w:val="Plattetekstinspringen2Char"/>
    <w:uiPriority w:val="99"/>
    <w:semiHidden/>
    <w:unhideWhenUsed/>
    <w:rsid w:val="007D5EEB"/>
    <w:pPr>
      <w:spacing w:after="120" w:line="480" w:lineRule="auto"/>
      <w:ind w:left="283"/>
    </w:pPr>
    <w:rPr>
      <w:rFonts w:ascii="Tahoma" w:eastAsia="Times New Roman" w:hAnsi="Tahoma" w:cs="Times New Roman"/>
      <w:sz w:val="18"/>
      <w:lang w:eastAsia="nl-NL"/>
    </w:rPr>
  </w:style>
  <w:style w:type="character" w:customStyle="1" w:styleId="Plattetekstinspringen2Char">
    <w:name w:val="Platte tekst inspringen 2 Char"/>
    <w:basedOn w:val="Standaardalinea-lettertype"/>
    <w:link w:val="Plattetekstinspringen2"/>
    <w:uiPriority w:val="99"/>
    <w:semiHidden/>
    <w:rsid w:val="007D5EEB"/>
    <w:rPr>
      <w:rFonts w:ascii="Tahoma" w:eastAsia="Times New Roman" w:hAnsi="Tahoma" w:cs="Times New Roman"/>
      <w:sz w:val="18"/>
      <w:szCs w:val="22"/>
      <w:lang w:eastAsia="nl-NL"/>
    </w:rPr>
  </w:style>
  <w:style w:type="paragraph" w:customStyle="1" w:styleId="Kop2Arbouw">
    <w:name w:val="Kop 2 Arbouw"/>
    <w:basedOn w:val="Kop2"/>
    <w:next w:val="Standaard"/>
    <w:autoRedefine/>
    <w:rsid w:val="007D5EEB"/>
    <w:pPr>
      <w:keepLines w:val="0"/>
      <w:numPr>
        <w:ilvl w:val="0"/>
        <w:numId w:val="0"/>
      </w:numPr>
      <w:tabs>
        <w:tab w:val="left" w:pos="480"/>
      </w:tabs>
      <w:spacing w:before="0" w:after="0" w:line="360" w:lineRule="auto"/>
    </w:pPr>
    <w:rPr>
      <w:rFonts w:ascii="Verdana" w:eastAsia="Times New Roman" w:hAnsi="Verdana" w:cs="Arial"/>
      <w:color w:val="auto"/>
      <w:sz w:val="18"/>
      <w:szCs w:val="28"/>
      <w:lang w:eastAsia="nl-NL"/>
    </w:rPr>
  </w:style>
  <w:style w:type="paragraph" w:customStyle="1" w:styleId="Kop1Arbouw">
    <w:name w:val="Kop 1 Arbouw"/>
    <w:basedOn w:val="Kop1"/>
    <w:next w:val="Standaard"/>
    <w:autoRedefine/>
    <w:rsid w:val="007D5EEB"/>
    <w:pPr>
      <w:keepLines w:val="0"/>
      <w:pageBreakBefore w:val="0"/>
      <w:tabs>
        <w:tab w:val="left" w:pos="360"/>
      </w:tabs>
      <w:spacing w:before="0" w:after="0" w:line="360" w:lineRule="auto"/>
      <w:ind w:left="0" w:firstLine="0"/>
    </w:pPr>
    <w:rPr>
      <w:rFonts w:ascii="Verdana" w:eastAsia="Times New Roman" w:hAnsi="Verdana" w:cs="Arial"/>
      <w:bCs/>
      <w:color w:val="auto"/>
      <w:kern w:val="32"/>
      <w:sz w:val="22"/>
      <w:szCs w:val="24"/>
      <w:lang w:eastAsia="nl-NL"/>
    </w:rPr>
  </w:style>
  <w:style w:type="character" w:styleId="Zwaar">
    <w:name w:val="Strong"/>
    <w:uiPriority w:val="22"/>
    <w:qFormat/>
    <w:rsid w:val="007D5EEB"/>
    <w:rPr>
      <w:b/>
      <w:bCs/>
    </w:rPr>
  </w:style>
  <w:style w:type="character" w:styleId="Verwijzingopmerking">
    <w:name w:val="annotation reference"/>
    <w:uiPriority w:val="99"/>
    <w:semiHidden/>
    <w:unhideWhenUsed/>
    <w:rsid w:val="007D5EEB"/>
    <w:rPr>
      <w:sz w:val="16"/>
      <w:szCs w:val="16"/>
    </w:rPr>
  </w:style>
  <w:style w:type="paragraph" w:styleId="Tekstopmerking">
    <w:name w:val="annotation text"/>
    <w:basedOn w:val="Standaard"/>
    <w:link w:val="TekstopmerkingChar"/>
    <w:uiPriority w:val="99"/>
    <w:semiHidden/>
    <w:unhideWhenUsed/>
    <w:rsid w:val="007D5EEB"/>
    <w:pPr>
      <w:spacing w:after="0" w:line="276" w:lineRule="auto"/>
    </w:pPr>
    <w:rPr>
      <w:rFonts w:ascii="Tahoma" w:eastAsia="Times New Roman" w:hAnsi="Tahoma" w:cs="Times New Roman"/>
      <w:szCs w:val="20"/>
      <w:lang w:eastAsia="nl-NL"/>
    </w:rPr>
  </w:style>
  <w:style w:type="character" w:customStyle="1" w:styleId="TekstopmerkingChar">
    <w:name w:val="Tekst opmerking Char"/>
    <w:basedOn w:val="Standaardalinea-lettertype"/>
    <w:link w:val="Tekstopmerking"/>
    <w:uiPriority w:val="99"/>
    <w:semiHidden/>
    <w:rsid w:val="007D5EEB"/>
    <w:rPr>
      <w:rFonts w:ascii="Tahoma" w:eastAsia="Times New Roman" w:hAnsi="Tahom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D5EEB"/>
    <w:rPr>
      <w:b/>
      <w:bCs/>
    </w:rPr>
  </w:style>
  <w:style w:type="character" w:customStyle="1" w:styleId="OnderwerpvanopmerkingChar">
    <w:name w:val="Onderwerp van opmerking Char"/>
    <w:basedOn w:val="TekstopmerkingChar"/>
    <w:link w:val="Onderwerpvanopmerking"/>
    <w:uiPriority w:val="99"/>
    <w:semiHidden/>
    <w:rsid w:val="007D5EEB"/>
    <w:rPr>
      <w:rFonts w:ascii="Tahoma" w:eastAsia="Times New Roman" w:hAnsi="Tahoma" w:cs="Times New Roman"/>
      <w:b/>
      <w:bCs/>
      <w:sz w:val="20"/>
      <w:szCs w:val="20"/>
      <w:lang w:eastAsia="nl-NL"/>
    </w:rPr>
  </w:style>
  <w:style w:type="paragraph" w:styleId="Inhopg5">
    <w:name w:val="toc 5"/>
    <w:basedOn w:val="Standaard"/>
    <w:next w:val="Standaard"/>
    <w:autoRedefine/>
    <w:uiPriority w:val="39"/>
    <w:unhideWhenUsed/>
    <w:rsid w:val="007D5EEB"/>
    <w:pPr>
      <w:spacing w:after="0" w:line="276" w:lineRule="auto"/>
      <w:ind w:left="720"/>
    </w:pPr>
    <w:rPr>
      <w:rFonts w:eastAsia="Times New Roman" w:cs="Calibri"/>
      <w:sz w:val="18"/>
      <w:szCs w:val="18"/>
      <w:lang w:eastAsia="nl-NL"/>
    </w:rPr>
  </w:style>
  <w:style w:type="paragraph" w:styleId="Inhopg6">
    <w:name w:val="toc 6"/>
    <w:basedOn w:val="Standaard"/>
    <w:next w:val="Standaard"/>
    <w:autoRedefine/>
    <w:uiPriority w:val="39"/>
    <w:unhideWhenUsed/>
    <w:rsid w:val="007D5EEB"/>
    <w:pPr>
      <w:spacing w:after="0" w:line="276" w:lineRule="auto"/>
      <w:ind w:left="900"/>
    </w:pPr>
    <w:rPr>
      <w:rFonts w:eastAsia="Times New Roman" w:cs="Calibri"/>
      <w:sz w:val="18"/>
      <w:szCs w:val="18"/>
      <w:lang w:eastAsia="nl-NL"/>
    </w:rPr>
  </w:style>
  <w:style w:type="paragraph" w:styleId="Inhopg7">
    <w:name w:val="toc 7"/>
    <w:basedOn w:val="Standaard"/>
    <w:next w:val="Standaard"/>
    <w:autoRedefine/>
    <w:uiPriority w:val="39"/>
    <w:unhideWhenUsed/>
    <w:rsid w:val="007D5EEB"/>
    <w:pPr>
      <w:spacing w:after="0" w:line="276" w:lineRule="auto"/>
      <w:ind w:left="1080"/>
    </w:pPr>
    <w:rPr>
      <w:rFonts w:eastAsia="Times New Roman" w:cs="Calibri"/>
      <w:sz w:val="18"/>
      <w:szCs w:val="18"/>
      <w:lang w:eastAsia="nl-NL"/>
    </w:rPr>
  </w:style>
  <w:style w:type="paragraph" w:styleId="Inhopg8">
    <w:name w:val="toc 8"/>
    <w:basedOn w:val="Standaard"/>
    <w:next w:val="Standaard"/>
    <w:autoRedefine/>
    <w:uiPriority w:val="39"/>
    <w:unhideWhenUsed/>
    <w:rsid w:val="007D5EEB"/>
    <w:pPr>
      <w:spacing w:after="0" w:line="276" w:lineRule="auto"/>
      <w:ind w:left="1260"/>
    </w:pPr>
    <w:rPr>
      <w:rFonts w:eastAsia="Times New Roman" w:cs="Calibri"/>
      <w:sz w:val="18"/>
      <w:szCs w:val="18"/>
      <w:lang w:eastAsia="nl-NL"/>
    </w:rPr>
  </w:style>
  <w:style w:type="paragraph" w:styleId="Inhopg9">
    <w:name w:val="toc 9"/>
    <w:basedOn w:val="Standaard"/>
    <w:next w:val="Standaard"/>
    <w:autoRedefine/>
    <w:uiPriority w:val="39"/>
    <w:unhideWhenUsed/>
    <w:rsid w:val="007D5EEB"/>
    <w:pPr>
      <w:spacing w:after="0" w:line="276" w:lineRule="auto"/>
      <w:ind w:left="1440"/>
    </w:pPr>
    <w:rPr>
      <w:rFonts w:eastAsia="Times New Roman" w:cs="Calibri"/>
      <w:sz w:val="18"/>
      <w:szCs w:val="18"/>
      <w:lang w:eastAsia="nl-NL"/>
    </w:rPr>
  </w:style>
  <w:style w:type="character" w:customStyle="1" w:styleId="Kop1Char1">
    <w:name w:val="Kop 1 Char1"/>
    <w:aliases w:val="documenttitel Char1"/>
    <w:uiPriority w:val="9"/>
    <w:rsid w:val="007D5EEB"/>
    <w:rPr>
      <w:rFonts w:ascii="Calibri Light" w:eastAsia="Times New Roman" w:hAnsi="Calibri Light" w:cs="Times New Roman"/>
      <w:color w:val="2E74B5"/>
      <w:sz w:val="32"/>
      <w:szCs w:val="32"/>
    </w:rPr>
  </w:style>
  <w:style w:type="character" w:styleId="GevolgdeHyperlink">
    <w:name w:val="FollowedHyperlink"/>
    <w:uiPriority w:val="99"/>
    <w:semiHidden/>
    <w:unhideWhenUsed/>
    <w:rsid w:val="007D5EEB"/>
    <w:rPr>
      <w:color w:val="954F72"/>
      <w:u w:val="single"/>
    </w:rPr>
  </w:style>
  <w:style w:type="paragraph" w:styleId="Geenafstand">
    <w:name w:val="No Spacing"/>
    <w:uiPriority w:val="1"/>
    <w:qFormat/>
    <w:rsid w:val="007D5EEB"/>
    <w:rPr>
      <w:rFonts w:ascii="Tahoma" w:eastAsia="Times New Roman" w:hAnsi="Tahoma" w:cs="Times New Roman"/>
      <w:sz w:val="18"/>
      <w:szCs w:val="22"/>
      <w:lang w:eastAsia="nl-NL"/>
    </w:rPr>
  </w:style>
  <w:style w:type="character" w:styleId="Onopgelostemelding">
    <w:name w:val="Unresolved Mention"/>
    <w:uiPriority w:val="47"/>
    <w:rsid w:val="007D5EEB"/>
    <w:rPr>
      <w:color w:val="605E5C"/>
      <w:shd w:val="clear" w:color="auto" w:fill="E1DFDD"/>
    </w:rPr>
  </w:style>
  <w:style w:type="paragraph" w:customStyle="1" w:styleId="xmsonormal">
    <w:name w:val="x_msonormal"/>
    <w:basedOn w:val="Standaard"/>
    <w:rsid w:val="007D5EE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7D5EEB"/>
  </w:style>
  <w:style w:type="paragraph" w:customStyle="1" w:styleId="xmsolistparagraph">
    <w:name w:val="x_msolistparagraph"/>
    <w:basedOn w:val="Standaard"/>
    <w:rsid w:val="007D5EE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7D5EEB"/>
    <w:pPr>
      <w:spacing w:after="0" w:line="240" w:lineRule="auto"/>
    </w:pPr>
    <w:rPr>
      <w:szCs w:val="20"/>
    </w:rPr>
  </w:style>
  <w:style w:type="character" w:customStyle="1" w:styleId="VoetnoottekstChar">
    <w:name w:val="Voetnoottekst Char"/>
    <w:basedOn w:val="Standaardalinea-lettertype"/>
    <w:link w:val="Voetnoottekst"/>
    <w:uiPriority w:val="99"/>
    <w:semiHidden/>
    <w:rsid w:val="007D5EEB"/>
    <w:rPr>
      <w:rFonts w:ascii="Calibri" w:hAnsi="Calibri"/>
      <w:sz w:val="20"/>
      <w:szCs w:val="20"/>
    </w:rPr>
  </w:style>
  <w:style w:type="character" w:styleId="Voetnootmarkering">
    <w:name w:val="footnote reference"/>
    <w:basedOn w:val="Standaardalinea-lettertype"/>
    <w:uiPriority w:val="99"/>
    <w:semiHidden/>
    <w:unhideWhenUsed/>
    <w:rsid w:val="007D5EEB"/>
    <w:rPr>
      <w:vertAlign w:val="superscript"/>
    </w:rPr>
  </w:style>
  <w:style w:type="paragraph" w:customStyle="1" w:styleId="freehtmlparagraphnormal">
    <w:name w:val="freehtmlparagraphnormal"/>
    <w:basedOn w:val="Standaard"/>
    <w:rsid w:val="007D5EE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uwmensen.nl/?gclid=EAIaIQobChMI8KXg7oD38QIVDed3Ch205g35EAAYASAAEgIIN_D_BwE" TargetMode="External"/><Relationship Id="rId3" Type="http://schemas.openxmlformats.org/officeDocument/2006/relationships/settings" Target="settings.xml"/><Relationship Id="rId7" Type="http://schemas.openxmlformats.org/officeDocument/2006/relationships/hyperlink" Target="https://www.bouwmensen.nl/?gclid=EAIaIQobChMI8KXg7oD38QIVDed3Ch205g35EAAYASAAEgIIN_D_Bw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vab-online.nl/sites/default/files/bestanden-webpaginas/Preventiecyclus_invulbaar_20210215_1.pd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nvab-online.nl/sites/default/files/bestanden-webpaginas/Preventiecyclus_invulbaar_20210215_1.pdf" TargetMode="External"/><Relationship Id="rId4" Type="http://schemas.openxmlformats.org/officeDocument/2006/relationships/webSettings" Target="webSettings.xml"/><Relationship Id="rId9" Type="http://schemas.openxmlformats.org/officeDocument/2006/relationships/hyperlink" Target="https://bvfa.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3255</Words>
  <Characters>17908</Characters>
  <Application>Microsoft Office Word</Application>
  <DocSecurity>0</DocSecurity>
  <Lines>149</Lines>
  <Paragraphs>42</Paragraphs>
  <ScaleCrop>false</ScaleCrop>
  <Company/>
  <LinksUpToDate>false</LinksUpToDate>
  <CharactersWithSpaces>21121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Boots</dc:creator>
  <cp:keywords/>
  <dc:description/>
  <cp:lastModifiedBy>Fred Boots</cp:lastModifiedBy>
  <cp:revision>3</cp:revision>
  <dcterms:created xsi:type="dcterms:W3CDTF">2021-07-23T15:10:00Z</dcterms:created>
  <dcterms:modified xsi:type="dcterms:W3CDTF">2021-07-23T15:44:00Z</dcterms:modified>
</cp:coreProperties>
</file>